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07" w:rsidRPr="00F232F3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F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74B07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2F3">
        <w:rPr>
          <w:rFonts w:ascii="Times New Roman" w:hAnsi="Times New Roman" w:cs="Times New Roman"/>
          <w:b/>
          <w:sz w:val="28"/>
          <w:szCs w:val="28"/>
        </w:rPr>
        <w:t>Надзорного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F232F3">
        <w:rPr>
          <w:rFonts w:ascii="Times New Roman" w:hAnsi="Times New Roman" w:cs="Times New Roman"/>
          <w:b/>
          <w:sz w:val="28"/>
          <w:szCs w:val="28"/>
        </w:rPr>
        <w:t xml:space="preserve"> Попечительского совета Тульского областного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гарантийного фонда</w:t>
      </w:r>
    </w:p>
    <w:p w:rsidR="00474B07" w:rsidRPr="00F232F3" w:rsidRDefault="00474B07" w:rsidP="00474B07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4111"/>
      </w:tblGrid>
      <w:tr w:rsidR="00474B07" w:rsidRPr="00F232F3" w:rsidTr="00C06B68">
        <w:tc>
          <w:tcPr>
            <w:tcW w:w="52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474B07" w:rsidRPr="00F232F3" w:rsidTr="00C06B68">
        <w:tc>
          <w:tcPr>
            <w:tcW w:w="5211" w:type="dxa"/>
          </w:tcPr>
          <w:p w:rsidR="00474B07" w:rsidRPr="00F232F3" w:rsidRDefault="00474B07" w:rsidP="00474B07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открытого акционерного общества «Тульская региональная корпорация развития государственно-частного партнёрства»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Тихонов Денис Владимирович</w:t>
            </w:r>
          </w:p>
        </w:tc>
      </w:tr>
      <w:tr w:rsidR="00474B07" w:rsidRPr="00F232F3" w:rsidTr="00C06B68">
        <w:tc>
          <w:tcPr>
            <w:tcW w:w="5211" w:type="dxa"/>
          </w:tcPr>
          <w:p w:rsidR="00474B07" w:rsidRPr="00F232F3" w:rsidRDefault="00474B07" w:rsidP="00474B07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полномоченный по защите прав предпринимателей в Тульской области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Головин Александр Юрьевич</w:t>
            </w:r>
          </w:p>
        </w:tc>
      </w:tr>
      <w:tr w:rsidR="00474B07" w:rsidRPr="00F232F3" w:rsidTr="00C06B68">
        <w:tc>
          <w:tcPr>
            <w:tcW w:w="5211" w:type="dxa"/>
          </w:tcPr>
          <w:p w:rsidR="00474B07" w:rsidRPr="00F232F3" w:rsidRDefault="00474B07" w:rsidP="00474B07">
            <w:pPr>
              <w:pStyle w:val="a3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редседатель Туль</w:t>
            </w:r>
            <w:bookmarkStart w:id="0" w:name="_GoBack"/>
            <w:bookmarkEnd w:id="0"/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ского регионального отделения общероссийской общественной организации малого и среднего бизнеса «ОПОРА РОССИИ»</w:t>
            </w:r>
          </w:p>
        </w:tc>
        <w:tc>
          <w:tcPr>
            <w:tcW w:w="4111" w:type="dxa"/>
          </w:tcPr>
          <w:p w:rsidR="00474B07" w:rsidRPr="00F232F3" w:rsidRDefault="00474B07" w:rsidP="00C06B68">
            <w:pPr>
              <w:pStyle w:val="a3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2F3">
              <w:rPr>
                <w:rFonts w:ascii="Times New Roman" w:hAnsi="Times New Roman" w:cs="Times New Roman"/>
                <w:sz w:val="28"/>
                <w:szCs w:val="28"/>
              </w:rPr>
              <w:t>Глухов Михаил Григорьевич</w:t>
            </w:r>
          </w:p>
        </w:tc>
      </w:tr>
    </w:tbl>
    <w:p w:rsidR="00305A7D" w:rsidRDefault="00305A7D"/>
    <w:sectPr w:rsidR="0030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07"/>
    <w:rsid w:val="00305A7D"/>
    <w:rsid w:val="004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B9D63-1234-4029-B416-D8768BA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B07"/>
    <w:pPr>
      <w:spacing w:after="0" w:line="240" w:lineRule="auto"/>
    </w:pPr>
  </w:style>
  <w:style w:type="table" w:styleId="a4">
    <w:name w:val="Table Grid"/>
    <w:basedOn w:val="a1"/>
    <w:uiPriority w:val="59"/>
    <w:rsid w:val="00474B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Лоскутов</dc:creator>
  <cp:keywords/>
  <dc:description/>
  <cp:lastModifiedBy>Артем Лоскутов</cp:lastModifiedBy>
  <cp:revision>1</cp:revision>
  <dcterms:created xsi:type="dcterms:W3CDTF">2015-08-03T12:58:00Z</dcterms:created>
  <dcterms:modified xsi:type="dcterms:W3CDTF">2015-08-03T12:59:00Z</dcterms:modified>
</cp:coreProperties>
</file>