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FB" w:rsidRPr="00AB7659" w:rsidRDefault="009953FB" w:rsidP="00AB7659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Высший орган управления -  Совет Тульского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AB76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гарантийного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фонда </w:t>
      </w:r>
    </w:p>
    <w:p w:rsidR="00AB7659" w:rsidRPr="0024717A" w:rsidRDefault="00AB7659" w:rsidP="00AB7659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34"/>
        <w:gridCol w:w="2046"/>
      </w:tblGrid>
      <w:tr w:rsidR="00AB7659" w:rsidTr="00072EFF">
        <w:trPr>
          <w:jc w:val="center"/>
        </w:trPr>
        <w:tc>
          <w:tcPr>
            <w:tcW w:w="4334" w:type="dxa"/>
            <w:vAlign w:val="center"/>
          </w:tcPr>
          <w:p w:rsidR="00AB7659" w:rsidRDefault="00AB7659" w:rsidP="00072EFF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46" w:type="dxa"/>
            <w:vAlign w:val="center"/>
          </w:tcPr>
          <w:p w:rsidR="00AB7659" w:rsidRDefault="00AB7659" w:rsidP="00072EFF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AB7659" w:rsidRPr="006D6D76" w:rsidTr="00072EFF">
        <w:trPr>
          <w:jc w:val="center"/>
        </w:trPr>
        <w:tc>
          <w:tcPr>
            <w:tcW w:w="4334" w:type="dxa"/>
          </w:tcPr>
          <w:p w:rsidR="00AB7659" w:rsidRPr="0035611F" w:rsidRDefault="00AB7659" w:rsidP="0007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председателя правительства Тульской области, координирующий деятельность комитета Тульской области по предпринимательству и потребительскому рынку</w:t>
            </w:r>
          </w:p>
        </w:tc>
        <w:tc>
          <w:tcPr>
            <w:tcW w:w="2046" w:type="dxa"/>
          </w:tcPr>
          <w:p w:rsidR="00AB7659" w:rsidRPr="006D6D76" w:rsidRDefault="00AB7659" w:rsidP="00072EFF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Лаврухин Григорий Викторович</w:t>
            </w:r>
          </w:p>
        </w:tc>
      </w:tr>
      <w:tr w:rsidR="00AB7659" w:rsidRPr="006D6D76" w:rsidTr="00072EFF">
        <w:trPr>
          <w:jc w:val="center"/>
        </w:trPr>
        <w:tc>
          <w:tcPr>
            <w:tcW w:w="4334" w:type="dxa"/>
          </w:tcPr>
          <w:p w:rsidR="00AB7659" w:rsidRPr="006D6D76" w:rsidRDefault="00AB7659" w:rsidP="00072EFF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6D6D76">
              <w:rPr>
                <w:rFonts w:ascii="Times New Roman" w:hAnsi="Times New Roman"/>
                <w:sz w:val="28"/>
                <w:szCs w:val="28"/>
              </w:rPr>
              <w:t>Председатель комитета Тульской области по предпринимательству и потребительскому рынку</w:t>
            </w:r>
          </w:p>
        </w:tc>
        <w:tc>
          <w:tcPr>
            <w:tcW w:w="2046" w:type="dxa"/>
          </w:tcPr>
          <w:p w:rsidR="00AB7659" w:rsidRPr="006D6D76" w:rsidRDefault="00AB7659" w:rsidP="00072EFF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76">
              <w:rPr>
                <w:rFonts w:ascii="Times New Roman" w:hAnsi="Times New Roman"/>
                <w:sz w:val="28"/>
                <w:szCs w:val="28"/>
              </w:rPr>
              <w:t>Романов Вячеслав Михайлович</w:t>
            </w:r>
          </w:p>
        </w:tc>
      </w:tr>
      <w:tr w:rsidR="00AB7659" w:rsidRPr="006D6D76" w:rsidTr="00072EFF">
        <w:trPr>
          <w:jc w:val="center"/>
        </w:trPr>
        <w:tc>
          <w:tcPr>
            <w:tcW w:w="4334" w:type="dxa"/>
          </w:tcPr>
          <w:p w:rsidR="00AB7659" w:rsidRPr="006D6D76" w:rsidRDefault="00AB7659" w:rsidP="00072EFF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6D6D76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– начальник отдела развития малого и среднего предпринимательства комитета Тульской области по предпринимательству и потребительскому рынку</w:t>
            </w:r>
          </w:p>
        </w:tc>
        <w:tc>
          <w:tcPr>
            <w:tcW w:w="2046" w:type="dxa"/>
          </w:tcPr>
          <w:p w:rsidR="00AB7659" w:rsidRPr="006D6D76" w:rsidRDefault="00AB7659" w:rsidP="00072EFF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D76">
              <w:rPr>
                <w:rFonts w:ascii="Times New Roman" w:hAnsi="Times New Roman"/>
                <w:sz w:val="28"/>
                <w:szCs w:val="28"/>
              </w:rPr>
              <w:t>Бушманова</w:t>
            </w:r>
            <w:proofErr w:type="spellEnd"/>
            <w:r w:rsidRPr="006D6D76">
              <w:rPr>
                <w:rFonts w:ascii="Times New Roman" w:hAnsi="Times New Roman"/>
                <w:sz w:val="28"/>
                <w:szCs w:val="28"/>
              </w:rPr>
              <w:t xml:space="preserve"> Елена Валентиновна</w:t>
            </w:r>
          </w:p>
        </w:tc>
      </w:tr>
      <w:tr w:rsidR="00AB7659" w:rsidRPr="006D6D76" w:rsidTr="00072EFF">
        <w:trPr>
          <w:jc w:val="center"/>
        </w:trPr>
        <w:tc>
          <w:tcPr>
            <w:tcW w:w="4334" w:type="dxa"/>
          </w:tcPr>
          <w:p w:rsidR="00AB7659" w:rsidRPr="006D6D76" w:rsidRDefault="00AB7659" w:rsidP="00072EFF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6D6D76">
              <w:rPr>
                <w:rFonts w:ascii="Times New Roman" w:hAnsi="Times New Roman"/>
                <w:sz w:val="28"/>
                <w:szCs w:val="28"/>
              </w:rPr>
              <w:t>Начальник отдела потребительского рынка, лицензирования и государственного контроля комитета Тульской области по предпринимательству и потребительскому рынку</w:t>
            </w:r>
          </w:p>
        </w:tc>
        <w:tc>
          <w:tcPr>
            <w:tcW w:w="2046" w:type="dxa"/>
          </w:tcPr>
          <w:p w:rsidR="00AB7659" w:rsidRPr="006D6D76" w:rsidRDefault="00AB7659" w:rsidP="00072EFF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76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AB7659" w:rsidRPr="006D6D76" w:rsidRDefault="00AB7659" w:rsidP="00072EFF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76">
              <w:rPr>
                <w:rFonts w:ascii="Times New Roman" w:hAnsi="Times New Roman"/>
                <w:sz w:val="28"/>
                <w:szCs w:val="28"/>
              </w:rPr>
              <w:t>Дмитрий Олегович</w:t>
            </w:r>
          </w:p>
        </w:tc>
      </w:tr>
      <w:tr w:rsidR="00AB7659" w:rsidRPr="006D6D76" w:rsidTr="00072EFF">
        <w:trPr>
          <w:jc w:val="center"/>
        </w:trPr>
        <w:tc>
          <w:tcPr>
            <w:tcW w:w="4334" w:type="dxa"/>
          </w:tcPr>
          <w:p w:rsidR="00AB7659" w:rsidRPr="006D6D76" w:rsidRDefault="00AB7659" w:rsidP="00072EFF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6D6D76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6D6D76">
              <w:rPr>
                <w:rFonts w:ascii="Times New Roman" w:hAnsi="Times New Roman"/>
                <w:sz w:val="28"/>
                <w:szCs w:val="28"/>
              </w:rPr>
              <w:t>Микрокредитной</w:t>
            </w:r>
            <w:proofErr w:type="spellEnd"/>
            <w:r w:rsidRPr="006D6D76">
              <w:rPr>
                <w:rFonts w:ascii="Times New Roman" w:hAnsi="Times New Roman"/>
                <w:sz w:val="28"/>
                <w:szCs w:val="28"/>
              </w:rPr>
              <w:t xml:space="preserve"> компании Тульский областной фонд поддержки малого предпринимательства</w:t>
            </w:r>
          </w:p>
        </w:tc>
        <w:tc>
          <w:tcPr>
            <w:tcW w:w="2046" w:type="dxa"/>
          </w:tcPr>
          <w:p w:rsidR="00AB7659" w:rsidRPr="006D6D76" w:rsidRDefault="00AB7659" w:rsidP="00072EFF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76">
              <w:rPr>
                <w:rFonts w:ascii="Times New Roman" w:hAnsi="Times New Roman"/>
                <w:sz w:val="28"/>
                <w:szCs w:val="28"/>
              </w:rPr>
              <w:t>Сидорина Ирина Евгеньевна</w:t>
            </w:r>
          </w:p>
        </w:tc>
      </w:tr>
    </w:tbl>
    <w:p w:rsidR="00D645D2" w:rsidRDefault="00D645D2"/>
    <w:sectPr w:rsidR="00D645D2" w:rsidSect="002474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FB"/>
    <w:rsid w:val="00093077"/>
    <w:rsid w:val="00195939"/>
    <w:rsid w:val="00220D09"/>
    <w:rsid w:val="00331E92"/>
    <w:rsid w:val="007A0ED2"/>
    <w:rsid w:val="009953FB"/>
    <w:rsid w:val="00AB7659"/>
    <w:rsid w:val="00BB6EFF"/>
    <w:rsid w:val="00D645D2"/>
    <w:rsid w:val="00F01BD1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20146-3663-4B83-8C8F-2128B4B5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3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5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Лоскутов</dc:creator>
  <cp:lastModifiedBy>Куркова Екатерина</cp:lastModifiedBy>
  <cp:revision>3</cp:revision>
  <dcterms:created xsi:type="dcterms:W3CDTF">2020-01-31T06:12:00Z</dcterms:created>
  <dcterms:modified xsi:type="dcterms:W3CDTF">2020-01-31T06:27:00Z</dcterms:modified>
</cp:coreProperties>
</file>