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54BF8" w14:textId="77777777" w:rsidR="0076669D" w:rsidRPr="00184AA5" w:rsidRDefault="0076669D" w:rsidP="0076669D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43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14:paraId="7080196B" w14:textId="77777777" w:rsidR="0076669D" w:rsidRPr="00184AA5" w:rsidRDefault="0076669D" w:rsidP="0076669D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43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протоколом Совета </w:t>
      </w:r>
    </w:p>
    <w:p w14:paraId="52E36619" w14:textId="6344C72C" w:rsidR="0076669D" w:rsidRPr="00BD4B69" w:rsidRDefault="00142353" w:rsidP="0076669D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43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компании Тульский областной фонд поддержки малого </w:t>
      </w:r>
      <w:r w:rsidRPr="00BD4B69">
        <w:rPr>
          <w:rFonts w:ascii="Times New Roman" w:eastAsia="Times New Roman" w:hAnsi="Times New Roman" w:cs="Times New Roman"/>
          <w:sz w:val="24"/>
          <w:szCs w:val="24"/>
        </w:rPr>
        <w:t>предпринимательства</w:t>
      </w:r>
    </w:p>
    <w:p w14:paraId="78D0B202" w14:textId="77777777" w:rsidR="0076669D" w:rsidRPr="00BD4B69" w:rsidRDefault="0076669D" w:rsidP="0076669D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43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4B69">
        <w:rPr>
          <w:rFonts w:ascii="Times New Roman" w:eastAsia="Times New Roman" w:hAnsi="Times New Roman" w:cs="Times New Roman"/>
          <w:sz w:val="24"/>
          <w:szCs w:val="24"/>
        </w:rPr>
        <w:t>№_____от «____»_________201</w:t>
      </w:r>
      <w:r w:rsidR="00DB0CD7" w:rsidRPr="00BD4B6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D4B69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14:paraId="7949EA43" w14:textId="77777777" w:rsidR="0076669D" w:rsidRPr="00BD4B69" w:rsidRDefault="0076669D" w:rsidP="0076669D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43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3AD1024" w14:textId="77777777" w:rsidR="0076669D" w:rsidRPr="00BD4B69" w:rsidRDefault="0076669D" w:rsidP="0076669D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43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150FC09" w14:textId="77777777" w:rsidR="0076669D" w:rsidRPr="00BD4B69" w:rsidRDefault="0076669D" w:rsidP="007666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8185F1" w14:textId="2387850A" w:rsidR="0076669D" w:rsidRPr="00BD4B69" w:rsidRDefault="0076669D" w:rsidP="008561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B69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  <w:r w:rsidR="008561DA" w:rsidRPr="00BD4B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4B69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КОНКУРСА </w:t>
      </w:r>
      <w:r w:rsidR="008561DA" w:rsidRPr="00BD4B6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BD4B69">
        <w:rPr>
          <w:rFonts w:ascii="Times New Roman" w:eastAsia="Times New Roman" w:hAnsi="Times New Roman" w:cs="Times New Roman"/>
          <w:b/>
          <w:sz w:val="24"/>
          <w:szCs w:val="24"/>
        </w:rPr>
        <w:t>ПО ОТБОРУ</w:t>
      </w:r>
      <w:r w:rsidR="008561DA" w:rsidRPr="00BD4B69">
        <w:rPr>
          <w:rFonts w:ascii="Times New Roman" w:eastAsia="Times New Roman" w:hAnsi="Times New Roman" w:cs="Times New Roman"/>
          <w:b/>
          <w:sz w:val="24"/>
          <w:szCs w:val="24"/>
        </w:rPr>
        <w:t xml:space="preserve"> ИНДИВИДУАЛЬНОГО АУДИТОРА ИЛИ</w:t>
      </w:r>
      <w:r w:rsidRPr="00BD4B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2903" w:rsidRPr="00BD4B69">
        <w:rPr>
          <w:rFonts w:ascii="Times New Roman" w:eastAsia="Times New Roman" w:hAnsi="Times New Roman" w:cs="Times New Roman"/>
          <w:b/>
          <w:sz w:val="24"/>
          <w:szCs w:val="24"/>
        </w:rPr>
        <w:t xml:space="preserve">АУДИТОРСКОЙ ОРГАНИЗАЦИИ ДЛЯ ПРОВЕДЕНИЯ ЕЖЕГОДНОГО ОБЯЗАТЕЛЬНОГО АУДИТА </w:t>
      </w:r>
      <w:r w:rsidR="00407CA9" w:rsidRPr="00BD4B69">
        <w:rPr>
          <w:rFonts w:ascii="Times New Roman" w:eastAsia="Times New Roman" w:hAnsi="Times New Roman" w:cs="Times New Roman"/>
          <w:b/>
          <w:sz w:val="24"/>
          <w:szCs w:val="24"/>
        </w:rPr>
        <w:t xml:space="preserve">БУХГАЛТЕРСКОЙ (ФИНАНСОВОЙ) ОТЧЕТНОСТИ </w:t>
      </w:r>
      <w:r w:rsidR="00142353" w:rsidRPr="00BD4B69">
        <w:rPr>
          <w:rFonts w:ascii="Times New Roman" w:eastAsia="Times New Roman" w:hAnsi="Times New Roman" w:cs="Times New Roman"/>
          <w:b/>
          <w:sz w:val="24"/>
          <w:szCs w:val="24"/>
        </w:rPr>
        <w:t xml:space="preserve">МИКРОКРЕДИТНОЙ КОМПАНИИ </w:t>
      </w:r>
      <w:r w:rsidR="00407CA9" w:rsidRPr="00BD4B69">
        <w:rPr>
          <w:rFonts w:ascii="Times New Roman" w:eastAsia="Times New Roman" w:hAnsi="Times New Roman" w:cs="Times New Roman"/>
          <w:b/>
          <w:sz w:val="24"/>
          <w:szCs w:val="24"/>
        </w:rPr>
        <w:t>ТУЛЬСК</w:t>
      </w:r>
      <w:r w:rsidR="00142353" w:rsidRPr="00BD4B69"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="00407CA9" w:rsidRPr="00BD4B69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ОБЛАСТНО</w:t>
      </w:r>
      <w:r w:rsidR="00142353" w:rsidRPr="00BD4B69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407CA9" w:rsidRPr="00BD4B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2353" w:rsidRPr="00BD4B69">
        <w:rPr>
          <w:rFonts w:ascii="Times New Roman" w:eastAsia="Times New Roman" w:hAnsi="Times New Roman" w:cs="Times New Roman"/>
          <w:b/>
          <w:sz w:val="24"/>
          <w:szCs w:val="24"/>
        </w:rPr>
        <w:t>ФОНД ПОДДЕРЖКИ МАЛОГО ПРЕДПРИНИМАТЕЛЬСТВА</w:t>
      </w:r>
      <w:r w:rsidR="008561DA" w:rsidRPr="00BD4B6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407CA9" w:rsidRPr="00BD4B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4AA5" w:rsidRPr="00BD4B69">
        <w:rPr>
          <w:rFonts w:ascii="Times New Roman" w:eastAsia="Times New Roman" w:hAnsi="Times New Roman" w:cs="Times New Roman"/>
          <w:b/>
          <w:sz w:val="24"/>
          <w:szCs w:val="24"/>
        </w:rPr>
        <w:t>ЗА 201</w:t>
      </w:r>
      <w:r w:rsidR="00DB0CD7" w:rsidRPr="00BD4B6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proofErr w:type="gramStart"/>
      <w:r w:rsidR="00D422F2" w:rsidRPr="00BD4B69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D422F2" w:rsidRPr="00BD4B69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DB0CD7" w:rsidRPr="00BD4B6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84AA5" w:rsidRPr="00BD4B6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D422F2" w:rsidRPr="00BD4B69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14:paraId="00FC2B19" w14:textId="77777777" w:rsidR="0076669D" w:rsidRPr="00BD4B69" w:rsidRDefault="0076669D" w:rsidP="003A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0E0890" w14:textId="21078708" w:rsidR="0076669D" w:rsidRPr="00BD4B69" w:rsidRDefault="009D680D" w:rsidP="00407CA9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69">
        <w:rPr>
          <w:rFonts w:ascii="Times New Roman" w:hAnsi="Times New Roman" w:cs="Times New Roman"/>
          <w:sz w:val="24"/>
          <w:szCs w:val="24"/>
        </w:rPr>
        <w:t>Настоящий конкурс</w:t>
      </w:r>
      <w:r w:rsidR="00407CA9" w:rsidRPr="00BD4B69">
        <w:rPr>
          <w:rFonts w:ascii="Times New Roman" w:hAnsi="Times New Roman" w:cs="Times New Roman"/>
          <w:sz w:val="24"/>
          <w:szCs w:val="24"/>
        </w:rPr>
        <w:t xml:space="preserve"> по отбору </w:t>
      </w:r>
      <w:r w:rsidR="00142353" w:rsidRPr="00BD4B69">
        <w:rPr>
          <w:rFonts w:ascii="Times New Roman" w:hAnsi="Times New Roman" w:cs="Times New Roman"/>
          <w:sz w:val="24"/>
          <w:szCs w:val="24"/>
        </w:rPr>
        <w:t xml:space="preserve">индивидуального аудитора  или </w:t>
      </w:r>
      <w:r w:rsidR="00407CA9" w:rsidRPr="00BD4B69">
        <w:rPr>
          <w:rFonts w:ascii="Times New Roman" w:hAnsi="Times New Roman" w:cs="Times New Roman"/>
          <w:sz w:val="24"/>
          <w:szCs w:val="24"/>
        </w:rPr>
        <w:t xml:space="preserve">аудиторской организации для проведения ежегодного обязательного аудита бухгалтерской (финансовой) отчетности </w:t>
      </w:r>
      <w:proofErr w:type="spellStart"/>
      <w:r w:rsidR="00142353" w:rsidRPr="00BD4B69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142353" w:rsidRPr="00BD4B69">
        <w:rPr>
          <w:rFonts w:ascii="Times New Roman" w:hAnsi="Times New Roman" w:cs="Times New Roman"/>
          <w:sz w:val="24"/>
          <w:szCs w:val="24"/>
        </w:rPr>
        <w:t xml:space="preserve"> компании </w:t>
      </w:r>
      <w:r w:rsidR="00407CA9" w:rsidRPr="00BD4B69">
        <w:rPr>
          <w:rFonts w:ascii="Times New Roman" w:hAnsi="Times New Roman" w:cs="Times New Roman"/>
          <w:sz w:val="24"/>
          <w:szCs w:val="24"/>
        </w:rPr>
        <w:t>Тульск</w:t>
      </w:r>
      <w:r w:rsidR="00142353" w:rsidRPr="00BD4B69">
        <w:rPr>
          <w:rFonts w:ascii="Times New Roman" w:hAnsi="Times New Roman" w:cs="Times New Roman"/>
          <w:sz w:val="24"/>
          <w:szCs w:val="24"/>
        </w:rPr>
        <w:t>ий</w:t>
      </w:r>
      <w:r w:rsidR="00407CA9" w:rsidRPr="00BD4B69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142353" w:rsidRPr="00BD4B69">
        <w:rPr>
          <w:rFonts w:ascii="Times New Roman" w:hAnsi="Times New Roman" w:cs="Times New Roman"/>
          <w:sz w:val="24"/>
          <w:szCs w:val="24"/>
        </w:rPr>
        <w:t>й</w:t>
      </w:r>
      <w:r w:rsidR="00407CA9" w:rsidRPr="00BD4B69">
        <w:rPr>
          <w:rFonts w:ascii="Times New Roman" w:hAnsi="Times New Roman" w:cs="Times New Roman"/>
          <w:sz w:val="24"/>
          <w:szCs w:val="24"/>
        </w:rPr>
        <w:t xml:space="preserve"> </w:t>
      </w:r>
      <w:r w:rsidR="00142353" w:rsidRPr="00BD4B69">
        <w:rPr>
          <w:rFonts w:ascii="Times New Roman" w:hAnsi="Times New Roman" w:cs="Times New Roman"/>
          <w:sz w:val="24"/>
          <w:szCs w:val="24"/>
        </w:rPr>
        <w:t xml:space="preserve">фонд поддержки малого предпринимательства </w:t>
      </w:r>
      <w:r w:rsidR="00184AA5" w:rsidRPr="00BD4B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DB0CD7" w:rsidRPr="00BD4B69">
        <w:rPr>
          <w:rFonts w:ascii="Times New Roman" w:hAnsi="Times New Roman" w:cs="Times New Roman"/>
          <w:sz w:val="24"/>
          <w:szCs w:val="24"/>
        </w:rPr>
        <w:t>8</w:t>
      </w:r>
      <w:r w:rsidR="00D422F2" w:rsidRPr="00BD4B69">
        <w:rPr>
          <w:rFonts w:ascii="Times New Roman" w:hAnsi="Times New Roman" w:cs="Times New Roman"/>
          <w:sz w:val="24"/>
          <w:szCs w:val="24"/>
        </w:rPr>
        <w:t xml:space="preserve"> и 201</w:t>
      </w:r>
      <w:r w:rsidR="00DB0CD7" w:rsidRPr="00BD4B69">
        <w:rPr>
          <w:rFonts w:ascii="Times New Roman" w:hAnsi="Times New Roman" w:cs="Times New Roman"/>
          <w:sz w:val="24"/>
          <w:szCs w:val="24"/>
        </w:rPr>
        <w:t>9</w:t>
      </w:r>
      <w:r w:rsidR="00184AA5" w:rsidRPr="00BD4B69">
        <w:rPr>
          <w:rFonts w:ascii="Times New Roman" w:hAnsi="Times New Roman" w:cs="Times New Roman"/>
          <w:sz w:val="24"/>
          <w:szCs w:val="24"/>
        </w:rPr>
        <w:t xml:space="preserve"> год</w:t>
      </w:r>
      <w:r w:rsidR="00D422F2" w:rsidRPr="00BD4B69">
        <w:rPr>
          <w:rFonts w:ascii="Times New Roman" w:hAnsi="Times New Roman" w:cs="Times New Roman"/>
          <w:sz w:val="24"/>
          <w:szCs w:val="24"/>
        </w:rPr>
        <w:t>ы</w:t>
      </w:r>
      <w:r w:rsidR="00407CA9" w:rsidRPr="00BD4B69">
        <w:rPr>
          <w:rFonts w:ascii="Times New Roman" w:hAnsi="Times New Roman" w:cs="Times New Roman"/>
          <w:sz w:val="24"/>
          <w:szCs w:val="24"/>
        </w:rPr>
        <w:t xml:space="preserve"> (далее – Конкурс) </w:t>
      </w:r>
      <w:r w:rsidR="0076669D" w:rsidRPr="00BD4B69">
        <w:rPr>
          <w:rFonts w:ascii="Times New Roman" w:hAnsi="Times New Roman" w:cs="Times New Roman"/>
          <w:sz w:val="24"/>
          <w:szCs w:val="24"/>
        </w:rPr>
        <w:t>проводится в</w:t>
      </w:r>
      <w:r w:rsidR="003A119E" w:rsidRPr="00BD4B69">
        <w:rPr>
          <w:rFonts w:ascii="Times New Roman" w:hAnsi="Times New Roman" w:cs="Times New Roman"/>
          <w:sz w:val="24"/>
          <w:szCs w:val="24"/>
        </w:rPr>
        <w:t xml:space="preserve"> целях отбора </w:t>
      </w:r>
      <w:r w:rsidR="00142353" w:rsidRPr="00BD4B69">
        <w:rPr>
          <w:rFonts w:ascii="Times New Roman" w:hAnsi="Times New Roman" w:cs="Times New Roman"/>
          <w:sz w:val="24"/>
          <w:szCs w:val="24"/>
        </w:rPr>
        <w:t xml:space="preserve">индивидуального аудитора  или </w:t>
      </w:r>
      <w:r w:rsidR="003A119E" w:rsidRPr="00BD4B69">
        <w:rPr>
          <w:rFonts w:ascii="Times New Roman" w:hAnsi="Times New Roman" w:cs="Times New Roman"/>
          <w:sz w:val="24"/>
          <w:szCs w:val="24"/>
        </w:rPr>
        <w:t>аудиторск</w:t>
      </w:r>
      <w:r w:rsidR="0076669D" w:rsidRPr="00BD4B69">
        <w:rPr>
          <w:rFonts w:ascii="Times New Roman" w:hAnsi="Times New Roman" w:cs="Times New Roman"/>
          <w:sz w:val="24"/>
          <w:szCs w:val="24"/>
        </w:rPr>
        <w:t>ой</w:t>
      </w:r>
      <w:r w:rsidR="003A119E" w:rsidRPr="00BD4B6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6669D" w:rsidRPr="00BD4B69">
        <w:rPr>
          <w:rFonts w:ascii="Times New Roman" w:hAnsi="Times New Roman" w:cs="Times New Roman"/>
          <w:sz w:val="24"/>
          <w:szCs w:val="24"/>
        </w:rPr>
        <w:t>и</w:t>
      </w:r>
      <w:r w:rsidR="003A119E" w:rsidRPr="00BD4B69">
        <w:rPr>
          <w:rFonts w:ascii="Times New Roman" w:hAnsi="Times New Roman" w:cs="Times New Roman"/>
          <w:sz w:val="24"/>
          <w:szCs w:val="24"/>
        </w:rPr>
        <w:t>, котор</w:t>
      </w:r>
      <w:r w:rsidR="0076669D" w:rsidRPr="00BD4B69">
        <w:rPr>
          <w:rFonts w:ascii="Times New Roman" w:hAnsi="Times New Roman" w:cs="Times New Roman"/>
          <w:sz w:val="24"/>
          <w:szCs w:val="24"/>
        </w:rPr>
        <w:t>ой будет</w:t>
      </w:r>
      <w:r w:rsidR="003A119E" w:rsidRPr="00BD4B69">
        <w:rPr>
          <w:rFonts w:ascii="Times New Roman" w:hAnsi="Times New Roman" w:cs="Times New Roman"/>
          <w:sz w:val="24"/>
          <w:szCs w:val="24"/>
        </w:rPr>
        <w:t xml:space="preserve"> поручено проведение проверок </w:t>
      </w:r>
      <w:r w:rsidR="0076669D" w:rsidRPr="00BD4B69">
        <w:rPr>
          <w:rFonts w:ascii="Times New Roman" w:hAnsi="Times New Roman" w:cs="Times New Roman"/>
          <w:sz w:val="24"/>
          <w:szCs w:val="24"/>
        </w:rPr>
        <w:t>достоверности бухгалтерской</w:t>
      </w:r>
      <w:r w:rsidR="00407CA9" w:rsidRPr="00BD4B69">
        <w:rPr>
          <w:rFonts w:ascii="Times New Roman" w:hAnsi="Times New Roman" w:cs="Times New Roman"/>
          <w:sz w:val="24"/>
          <w:szCs w:val="24"/>
        </w:rPr>
        <w:t xml:space="preserve"> (финансовой) </w:t>
      </w:r>
      <w:r w:rsidR="0076669D" w:rsidRPr="00BD4B69">
        <w:rPr>
          <w:rFonts w:ascii="Times New Roman" w:hAnsi="Times New Roman" w:cs="Times New Roman"/>
          <w:sz w:val="24"/>
          <w:szCs w:val="24"/>
        </w:rPr>
        <w:t>отчетности</w:t>
      </w:r>
      <w:r w:rsidR="000B66CD" w:rsidRPr="00BD4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353" w:rsidRPr="00BD4B69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142353" w:rsidRPr="00BD4B69">
        <w:rPr>
          <w:rFonts w:ascii="Times New Roman" w:hAnsi="Times New Roman" w:cs="Times New Roman"/>
          <w:sz w:val="24"/>
          <w:szCs w:val="24"/>
        </w:rPr>
        <w:t xml:space="preserve"> компании Тульский областной фонд поддержки малого предпринимательства </w:t>
      </w:r>
      <w:r w:rsidR="000B66CD" w:rsidRPr="00BD4B69">
        <w:rPr>
          <w:rFonts w:ascii="Times New Roman" w:hAnsi="Times New Roman" w:cs="Times New Roman"/>
          <w:sz w:val="24"/>
          <w:szCs w:val="24"/>
        </w:rPr>
        <w:t>(далее – Фонд)</w:t>
      </w:r>
      <w:r w:rsidR="0076669D" w:rsidRPr="00BD4B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DB0CD7" w:rsidRPr="00BD4B69">
        <w:rPr>
          <w:rFonts w:ascii="Times New Roman" w:hAnsi="Times New Roman" w:cs="Times New Roman"/>
          <w:sz w:val="24"/>
          <w:szCs w:val="24"/>
        </w:rPr>
        <w:t>8</w:t>
      </w:r>
      <w:r w:rsidR="00D422F2" w:rsidRPr="00BD4B69">
        <w:rPr>
          <w:rFonts w:ascii="Times New Roman" w:hAnsi="Times New Roman" w:cs="Times New Roman"/>
          <w:sz w:val="24"/>
          <w:szCs w:val="24"/>
        </w:rPr>
        <w:t xml:space="preserve"> и 201</w:t>
      </w:r>
      <w:r w:rsidR="00DB0CD7" w:rsidRPr="00BD4B69">
        <w:rPr>
          <w:rFonts w:ascii="Times New Roman" w:hAnsi="Times New Roman" w:cs="Times New Roman"/>
          <w:sz w:val="24"/>
          <w:szCs w:val="24"/>
        </w:rPr>
        <w:t>9</w:t>
      </w:r>
      <w:r w:rsidR="0076669D" w:rsidRPr="00BD4B69">
        <w:rPr>
          <w:rFonts w:ascii="Times New Roman" w:hAnsi="Times New Roman" w:cs="Times New Roman"/>
          <w:sz w:val="24"/>
          <w:szCs w:val="24"/>
        </w:rPr>
        <w:t xml:space="preserve"> год</w:t>
      </w:r>
      <w:r w:rsidR="00D422F2" w:rsidRPr="00BD4B69">
        <w:rPr>
          <w:rFonts w:ascii="Times New Roman" w:hAnsi="Times New Roman" w:cs="Times New Roman"/>
          <w:sz w:val="24"/>
          <w:szCs w:val="24"/>
        </w:rPr>
        <w:t>ы</w:t>
      </w:r>
      <w:r w:rsidR="0076669D" w:rsidRPr="00BD4B69">
        <w:rPr>
          <w:rFonts w:ascii="Times New Roman" w:hAnsi="Times New Roman" w:cs="Times New Roman"/>
          <w:sz w:val="24"/>
          <w:szCs w:val="24"/>
        </w:rPr>
        <w:t>.</w:t>
      </w:r>
      <w:r w:rsidR="003A119E" w:rsidRPr="00BD4B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38D4D" w14:textId="77777777" w:rsidR="001539AC" w:rsidRPr="001539AC" w:rsidRDefault="001539AC" w:rsidP="001539A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69">
        <w:rPr>
          <w:rFonts w:ascii="Times New Roman" w:hAnsi="Times New Roman" w:cs="Times New Roman"/>
          <w:color w:val="000000" w:themeColor="text1"/>
          <w:sz w:val="24"/>
          <w:szCs w:val="24"/>
        </w:rPr>
        <w:t>Отбор аудиторской организации проводится с соблюдением с</w:t>
      </w:r>
      <w:r w:rsidRPr="001539AC">
        <w:rPr>
          <w:rFonts w:ascii="Times New Roman" w:hAnsi="Times New Roman" w:cs="Times New Roman"/>
          <w:color w:val="000000" w:themeColor="text1"/>
          <w:sz w:val="24"/>
          <w:szCs w:val="24"/>
        </w:rPr>
        <w:t>ледующих требований:</w:t>
      </w:r>
    </w:p>
    <w:p w14:paraId="186237FD" w14:textId="1292BE5E" w:rsidR="001539AC" w:rsidRPr="00991CB0" w:rsidRDefault="001539AC" w:rsidP="00991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CB0">
        <w:rPr>
          <w:rFonts w:ascii="Times New Roman" w:hAnsi="Times New Roman" w:cs="Times New Roman"/>
          <w:sz w:val="24"/>
          <w:szCs w:val="24"/>
        </w:rPr>
        <w:t>- проведение отбора не реже чем один раз в пять лет;</w:t>
      </w:r>
    </w:p>
    <w:p w14:paraId="0B0AAD12" w14:textId="3D6A1C10" w:rsidR="001539AC" w:rsidRPr="00991CB0" w:rsidRDefault="001539AC" w:rsidP="00991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CB0">
        <w:rPr>
          <w:rFonts w:ascii="Times New Roman" w:hAnsi="Times New Roman" w:cs="Times New Roman"/>
          <w:sz w:val="24"/>
          <w:szCs w:val="24"/>
        </w:rPr>
        <w:t xml:space="preserve">- размещение всей информации об отборе индивидуального аудитора или аудиторской организации в средствах массовой информации или на официальном сайте </w:t>
      </w:r>
      <w:r w:rsidR="00991CB0" w:rsidRPr="00991CB0">
        <w:rPr>
          <w:rFonts w:ascii="Times New Roman" w:hAnsi="Times New Roman" w:cs="Times New Roman"/>
          <w:sz w:val="24"/>
          <w:szCs w:val="24"/>
        </w:rPr>
        <w:t>Фонда</w:t>
      </w:r>
      <w:r w:rsidRPr="00991CB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991CB0" w:rsidRPr="00991CB0">
        <w:rPr>
          <w:rFonts w:ascii="Times New Roman" w:hAnsi="Times New Roman" w:cs="Times New Roman"/>
          <w:sz w:val="24"/>
          <w:szCs w:val="24"/>
        </w:rPr>
        <w:t>«</w:t>
      </w:r>
      <w:r w:rsidRPr="00991CB0">
        <w:rPr>
          <w:rFonts w:ascii="Times New Roman" w:hAnsi="Times New Roman" w:cs="Times New Roman"/>
          <w:sz w:val="24"/>
          <w:szCs w:val="24"/>
        </w:rPr>
        <w:t>Интернет</w:t>
      </w:r>
      <w:r w:rsidR="00991CB0" w:rsidRPr="00991CB0">
        <w:rPr>
          <w:rFonts w:ascii="Times New Roman" w:hAnsi="Times New Roman" w:cs="Times New Roman"/>
          <w:sz w:val="24"/>
          <w:szCs w:val="24"/>
        </w:rPr>
        <w:t>»</w:t>
      </w:r>
      <w:r w:rsidRPr="00991CB0">
        <w:rPr>
          <w:rFonts w:ascii="Times New Roman" w:hAnsi="Times New Roman" w:cs="Times New Roman"/>
          <w:sz w:val="24"/>
          <w:szCs w:val="24"/>
        </w:rPr>
        <w:t>;</w:t>
      </w:r>
    </w:p>
    <w:p w14:paraId="339E3BF2" w14:textId="452273ED" w:rsidR="001539AC" w:rsidRPr="00991CB0" w:rsidRDefault="00991CB0" w:rsidP="00991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CB0">
        <w:rPr>
          <w:rFonts w:ascii="Times New Roman" w:hAnsi="Times New Roman" w:cs="Times New Roman"/>
          <w:sz w:val="24"/>
          <w:szCs w:val="24"/>
        </w:rPr>
        <w:t>-</w:t>
      </w:r>
      <w:r w:rsidR="001539AC" w:rsidRPr="00991CB0">
        <w:rPr>
          <w:rFonts w:ascii="Times New Roman" w:hAnsi="Times New Roman" w:cs="Times New Roman"/>
          <w:sz w:val="24"/>
          <w:szCs w:val="24"/>
        </w:rPr>
        <w:t xml:space="preserve"> опубликование </w:t>
      </w:r>
      <w:r w:rsidRPr="00991CB0">
        <w:rPr>
          <w:rFonts w:ascii="Times New Roman" w:hAnsi="Times New Roman" w:cs="Times New Roman"/>
          <w:sz w:val="24"/>
          <w:szCs w:val="24"/>
        </w:rPr>
        <w:t>Фондом</w:t>
      </w:r>
      <w:r w:rsidR="001539AC" w:rsidRPr="00991CB0">
        <w:rPr>
          <w:rFonts w:ascii="Times New Roman" w:hAnsi="Times New Roman" w:cs="Times New Roman"/>
          <w:sz w:val="24"/>
          <w:szCs w:val="24"/>
        </w:rPr>
        <w:t xml:space="preserve"> извещения о проведении отбора не </w:t>
      </w:r>
      <w:proofErr w:type="gramStart"/>
      <w:r w:rsidR="001539AC" w:rsidRPr="00991CB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1539AC" w:rsidRPr="00991CB0">
        <w:rPr>
          <w:rFonts w:ascii="Times New Roman" w:hAnsi="Times New Roman" w:cs="Times New Roman"/>
          <w:sz w:val="24"/>
          <w:szCs w:val="24"/>
        </w:rPr>
        <w:t xml:space="preserve"> чем за 30 (тридцать) календарных дней до его проведения;</w:t>
      </w:r>
    </w:p>
    <w:p w14:paraId="449161D0" w14:textId="01E6E698" w:rsidR="001539AC" w:rsidRPr="00991CB0" w:rsidRDefault="00991CB0" w:rsidP="00991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CB0">
        <w:rPr>
          <w:rFonts w:ascii="Times New Roman" w:hAnsi="Times New Roman" w:cs="Times New Roman"/>
          <w:sz w:val="24"/>
          <w:szCs w:val="24"/>
        </w:rPr>
        <w:t>-</w:t>
      </w:r>
      <w:r w:rsidR="001539AC" w:rsidRPr="00991CB0">
        <w:rPr>
          <w:rFonts w:ascii="Times New Roman" w:hAnsi="Times New Roman" w:cs="Times New Roman"/>
          <w:sz w:val="24"/>
          <w:szCs w:val="24"/>
        </w:rPr>
        <w:t xml:space="preserve"> заключение договора с аудиторской организацией в срок не позднее 20 (двадцати) календарных дней </w:t>
      </w:r>
      <w:proofErr w:type="gramStart"/>
      <w:r w:rsidR="001539AC" w:rsidRPr="00991CB0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1539AC" w:rsidRPr="00991CB0">
        <w:rPr>
          <w:rFonts w:ascii="Times New Roman" w:hAnsi="Times New Roman" w:cs="Times New Roman"/>
          <w:sz w:val="24"/>
          <w:szCs w:val="24"/>
        </w:rPr>
        <w:t xml:space="preserve"> отбора.</w:t>
      </w:r>
    </w:p>
    <w:p w14:paraId="666B7C24" w14:textId="0065A078" w:rsidR="0076669D" w:rsidRPr="001539AC" w:rsidRDefault="001539AC" w:rsidP="001539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76669D" w:rsidRPr="001539AC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407CA9" w:rsidRPr="001539A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6669D" w:rsidRPr="001539AC">
        <w:rPr>
          <w:rFonts w:ascii="Times New Roman" w:eastAsia="Times New Roman" w:hAnsi="Times New Roman" w:cs="Times New Roman"/>
          <w:sz w:val="24"/>
          <w:szCs w:val="24"/>
        </w:rPr>
        <w:t>онкурса определяется его победитель, который получа</w:t>
      </w:r>
      <w:r w:rsidR="00DD42CD" w:rsidRPr="001539A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6669D" w:rsidRPr="001539AC">
        <w:rPr>
          <w:rFonts w:ascii="Times New Roman" w:eastAsia="Times New Roman" w:hAnsi="Times New Roman" w:cs="Times New Roman"/>
          <w:sz w:val="24"/>
          <w:szCs w:val="24"/>
        </w:rPr>
        <w:t xml:space="preserve">т право заключить с Фондом </w:t>
      </w:r>
      <w:r w:rsidR="00DD42CD" w:rsidRPr="001539AC">
        <w:rPr>
          <w:rFonts w:ascii="Times New Roman" w:eastAsia="Times New Roman" w:hAnsi="Times New Roman" w:cs="Times New Roman"/>
          <w:sz w:val="24"/>
          <w:szCs w:val="24"/>
        </w:rPr>
        <w:t>договор на проведение проверок достоверности бухгалтерской</w:t>
      </w:r>
      <w:r w:rsidR="000B66CD" w:rsidRPr="001539AC">
        <w:rPr>
          <w:rFonts w:ascii="Times New Roman" w:eastAsia="Times New Roman" w:hAnsi="Times New Roman" w:cs="Times New Roman"/>
          <w:sz w:val="24"/>
          <w:szCs w:val="24"/>
        </w:rPr>
        <w:t xml:space="preserve"> (финансовой)</w:t>
      </w:r>
      <w:r w:rsidR="00DD42CD" w:rsidRPr="001539AC">
        <w:rPr>
          <w:rFonts w:ascii="Times New Roman" w:eastAsia="Times New Roman" w:hAnsi="Times New Roman" w:cs="Times New Roman"/>
          <w:sz w:val="24"/>
          <w:szCs w:val="24"/>
        </w:rPr>
        <w:t xml:space="preserve"> отчетности Фонда за 201</w:t>
      </w:r>
      <w:r w:rsidR="00DB0CD7" w:rsidRPr="001539AC">
        <w:rPr>
          <w:rFonts w:ascii="Times New Roman" w:eastAsia="Times New Roman" w:hAnsi="Times New Roman" w:cs="Times New Roman"/>
          <w:sz w:val="24"/>
          <w:szCs w:val="24"/>
        </w:rPr>
        <w:t>8</w:t>
      </w:r>
      <w:r w:rsidR="00AC3558" w:rsidRPr="001539AC">
        <w:rPr>
          <w:rFonts w:ascii="Times New Roman" w:eastAsia="Times New Roman" w:hAnsi="Times New Roman" w:cs="Times New Roman"/>
          <w:sz w:val="24"/>
          <w:szCs w:val="24"/>
        </w:rPr>
        <w:t xml:space="preserve"> и 201</w:t>
      </w:r>
      <w:r w:rsidR="00DB0CD7" w:rsidRPr="001539AC">
        <w:rPr>
          <w:rFonts w:ascii="Times New Roman" w:eastAsia="Times New Roman" w:hAnsi="Times New Roman" w:cs="Times New Roman"/>
          <w:sz w:val="24"/>
          <w:szCs w:val="24"/>
        </w:rPr>
        <w:t>9</w:t>
      </w:r>
      <w:r w:rsidR="00DD42CD" w:rsidRPr="001539A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C3558" w:rsidRPr="001539A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D42CD" w:rsidRPr="001539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48651BC" w14:textId="55C9D789" w:rsidR="003A119E" w:rsidRPr="00184AA5" w:rsidRDefault="001539AC" w:rsidP="001539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D42CD" w:rsidRPr="00184AA5">
        <w:rPr>
          <w:rFonts w:ascii="Times New Roman" w:hAnsi="Times New Roman" w:cs="Times New Roman"/>
          <w:sz w:val="24"/>
          <w:szCs w:val="24"/>
        </w:rPr>
        <w:t>Фонд</w:t>
      </w:r>
      <w:r w:rsidR="003A119E" w:rsidRPr="00184AA5">
        <w:rPr>
          <w:rFonts w:ascii="Times New Roman" w:hAnsi="Times New Roman" w:cs="Times New Roman"/>
          <w:sz w:val="24"/>
          <w:szCs w:val="24"/>
        </w:rPr>
        <w:t xml:space="preserve"> не компенсирует затраты </w:t>
      </w:r>
      <w:r w:rsidR="00FB2FC2">
        <w:rPr>
          <w:rFonts w:ascii="Times New Roman" w:hAnsi="Times New Roman" w:cs="Times New Roman"/>
          <w:sz w:val="24"/>
          <w:szCs w:val="24"/>
        </w:rPr>
        <w:t xml:space="preserve">индивидуального аудитора  или </w:t>
      </w:r>
      <w:r w:rsidR="00FB2FC2" w:rsidRPr="00184AA5"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 w:rsidR="000B66CD" w:rsidRPr="00184AA5">
        <w:rPr>
          <w:rFonts w:ascii="Times New Roman" w:hAnsi="Times New Roman" w:cs="Times New Roman"/>
          <w:sz w:val="24"/>
          <w:szCs w:val="24"/>
        </w:rPr>
        <w:t xml:space="preserve"> – участников К</w:t>
      </w:r>
      <w:r w:rsidR="00DD42CD" w:rsidRPr="00184AA5">
        <w:rPr>
          <w:rFonts w:ascii="Times New Roman" w:hAnsi="Times New Roman" w:cs="Times New Roman"/>
          <w:sz w:val="24"/>
          <w:szCs w:val="24"/>
        </w:rPr>
        <w:t>онкурса</w:t>
      </w:r>
      <w:r w:rsidR="003A119E" w:rsidRPr="00184AA5">
        <w:rPr>
          <w:rFonts w:ascii="Times New Roman" w:hAnsi="Times New Roman" w:cs="Times New Roman"/>
          <w:sz w:val="24"/>
          <w:szCs w:val="24"/>
        </w:rPr>
        <w:t xml:space="preserve">, связанные с их участием в </w:t>
      </w:r>
      <w:r w:rsidR="000B66CD" w:rsidRPr="00184AA5">
        <w:rPr>
          <w:rFonts w:ascii="Times New Roman" w:hAnsi="Times New Roman" w:cs="Times New Roman"/>
          <w:sz w:val="24"/>
          <w:szCs w:val="24"/>
        </w:rPr>
        <w:t>К</w:t>
      </w:r>
      <w:r w:rsidR="00DD42CD" w:rsidRPr="00184AA5">
        <w:rPr>
          <w:rFonts w:ascii="Times New Roman" w:hAnsi="Times New Roman" w:cs="Times New Roman"/>
          <w:sz w:val="24"/>
          <w:szCs w:val="24"/>
        </w:rPr>
        <w:t>онкурсе</w:t>
      </w:r>
      <w:r w:rsidR="003A119E" w:rsidRPr="00184AA5">
        <w:rPr>
          <w:rFonts w:ascii="Times New Roman" w:hAnsi="Times New Roman" w:cs="Times New Roman"/>
          <w:sz w:val="24"/>
          <w:szCs w:val="24"/>
        </w:rPr>
        <w:t>.</w:t>
      </w:r>
    </w:p>
    <w:p w14:paraId="6FFA7F46" w14:textId="699C1417" w:rsidR="003A119E" w:rsidRPr="00184AA5" w:rsidRDefault="00FB2FC2" w:rsidP="001539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аудитор  или </w:t>
      </w:r>
      <w:r w:rsidRPr="00184AA5">
        <w:rPr>
          <w:rFonts w:ascii="Times New Roman" w:hAnsi="Times New Roman" w:cs="Times New Roman"/>
          <w:sz w:val="24"/>
          <w:szCs w:val="24"/>
        </w:rPr>
        <w:t>аудиторск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84AA5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84AA5">
        <w:rPr>
          <w:rFonts w:ascii="Times New Roman" w:hAnsi="Times New Roman" w:cs="Times New Roman"/>
          <w:sz w:val="24"/>
          <w:szCs w:val="24"/>
        </w:rPr>
        <w:t xml:space="preserve"> </w:t>
      </w:r>
      <w:r w:rsidR="009D680D" w:rsidRPr="00184AA5">
        <w:rPr>
          <w:rFonts w:ascii="Times New Roman" w:hAnsi="Times New Roman" w:cs="Times New Roman"/>
          <w:sz w:val="24"/>
          <w:szCs w:val="24"/>
        </w:rPr>
        <w:t>- у</w:t>
      </w:r>
      <w:r w:rsidR="00DD42CD" w:rsidRPr="00184AA5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0B66CD" w:rsidRPr="00184AA5">
        <w:rPr>
          <w:rFonts w:ascii="Times New Roman" w:hAnsi="Times New Roman" w:cs="Times New Roman"/>
          <w:sz w:val="24"/>
          <w:szCs w:val="24"/>
        </w:rPr>
        <w:t>К</w:t>
      </w:r>
      <w:r w:rsidR="00DD42CD" w:rsidRPr="00184AA5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3A119E" w:rsidRPr="00184AA5">
        <w:rPr>
          <w:rFonts w:ascii="Times New Roman" w:hAnsi="Times New Roman" w:cs="Times New Roman"/>
          <w:sz w:val="24"/>
          <w:szCs w:val="24"/>
        </w:rPr>
        <w:t xml:space="preserve">не компенсируют затраты </w:t>
      </w:r>
      <w:r w:rsidR="00DD42CD" w:rsidRPr="00184AA5">
        <w:rPr>
          <w:rFonts w:ascii="Times New Roman" w:hAnsi="Times New Roman" w:cs="Times New Roman"/>
          <w:sz w:val="24"/>
          <w:szCs w:val="24"/>
        </w:rPr>
        <w:t>Фонда</w:t>
      </w:r>
      <w:r w:rsidR="003A119E" w:rsidRPr="00184AA5">
        <w:rPr>
          <w:rFonts w:ascii="Times New Roman" w:hAnsi="Times New Roman" w:cs="Times New Roman"/>
          <w:sz w:val="24"/>
          <w:szCs w:val="24"/>
        </w:rPr>
        <w:t xml:space="preserve">, связанные с организацией и проведением </w:t>
      </w:r>
      <w:r w:rsidR="00DD42CD" w:rsidRPr="00184AA5">
        <w:rPr>
          <w:rFonts w:ascii="Times New Roman" w:hAnsi="Times New Roman" w:cs="Times New Roman"/>
          <w:sz w:val="24"/>
          <w:szCs w:val="24"/>
        </w:rPr>
        <w:t>Конкурса</w:t>
      </w:r>
      <w:r w:rsidR="003A119E" w:rsidRPr="00184AA5">
        <w:rPr>
          <w:rFonts w:ascii="Times New Roman" w:hAnsi="Times New Roman" w:cs="Times New Roman"/>
          <w:sz w:val="24"/>
          <w:szCs w:val="24"/>
        </w:rPr>
        <w:t>.</w:t>
      </w:r>
    </w:p>
    <w:p w14:paraId="77F1826F" w14:textId="7FCDA4F0" w:rsidR="006251D0" w:rsidRPr="001539AC" w:rsidRDefault="001539AC" w:rsidP="001539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B2FC2" w:rsidRPr="001539AC">
        <w:rPr>
          <w:rFonts w:ascii="Times New Roman" w:hAnsi="Times New Roman" w:cs="Times New Roman"/>
          <w:sz w:val="24"/>
          <w:szCs w:val="24"/>
        </w:rPr>
        <w:t>Индивидуальный аудитор  или аудиторская организация</w:t>
      </w:r>
      <w:r w:rsidR="006251D0" w:rsidRPr="001539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680D" w:rsidRPr="001539AC">
        <w:rPr>
          <w:rFonts w:ascii="Times New Roman" w:eastAsia="Times New Roman" w:hAnsi="Times New Roman" w:cs="Times New Roman"/>
          <w:sz w:val="24"/>
          <w:szCs w:val="24"/>
        </w:rPr>
        <w:t xml:space="preserve"> участвующие в Конкурсе</w:t>
      </w:r>
      <w:r w:rsidR="006251D0" w:rsidRPr="001539AC">
        <w:rPr>
          <w:rFonts w:ascii="Times New Roman" w:eastAsia="Times New Roman" w:hAnsi="Times New Roman" w:cs="Times New Roman"/>
          <w:sz w:val="24"/>
          <w:szCs w:val="24"/>
        </w:rPr>
        <w:t>, должны соответствовать следующим требованиям:</w:t>
      </w:r>
    </w:p>
    <w:p w14:paraId="0725CCA5" w14:textId="37716DAB" w:rsidR="006251D0" w:rsidRPr="00FB2FC2" w:rsidRDefault="00FB2FC2" w:rsidP="00153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1D0" w:rsidRPr="00FB2FC2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FB2F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предусмотренным </w:t>
      </w:r>
      <w:hyperlink r:id="rId9" w:history="1">
        <w:r w:rsidRPr="00FB2FC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статьями 3</w:t>
        </w:r>
      </w:hyperlink>
      <w:r w:rsidRPr="00FB2F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0" w:history="1">
        <w:r w:rsidRPr="00FB2FC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4</w:t>
        </w:r>
      </w:hyperlink>
      <w:r w:rsidRPr="00FB2F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1" w:history="1">
        <w:r w:rsidRPr="00FB2FC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8</w:t>
        </w:r>
      </w:hyperlink>
      <w:r w:rsidRPr="00FB2F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2" w:history="1">
        <w:r w:rsidRPr="00FB2FC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10</w:t>
        </w:r>
      </w:hyperlink>
      <w:r w:rsidRPr="00FB2F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3" w:history="1">
        <w:r w:rsidRPr="00FB2FC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10.1</w:t>
        </w:r>
      </w:hyperlink>
      <w:r w:rsidRPr="00FB2F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4" w:history="1">
        <w:r w:rsidRPr="00FB2FC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18</w:t>
        </w:r>
      </w:hyperlink>
      <w:r w:rsidRPr="00FB2F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закона о</w:t>
      </w:r>
      <w:r w:rsidR="00A34B64">
        <w:rPr>
          <w:rFonts w:ascii="Times New Roman" w:eastAsia="Times New Roman" w:hAnsi="Times New Roman" w:cs="Times New Roman"/>
          <w:sz w:val="24"/>
          <w:szCs w:val="24"/>
        </w:rPr>
        <w:t xml:space="preserve">т 30 декабря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2008 </w:t>
      </w:r>
      <w:r w:rsidR="00A34B64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307-ФЗ </w:t>
      </w:r>
      <w:r w:rsidR="006251D0" w:rsidRPr="00184AA5">
        <w:rPr>
          <w:rFonts w:ascii="Times New Roman" w:eastAsia="Times New Roman" w:hAnsi="Times New Roman" w:cs="Times New Roman"/>
          <w:sz w:val="24"/>
          <w:szCs w:val="24"/>
        </w:rPr>
        <w:t>«Об аудиторской деятельности» (далее – Закон об аудите);</w:t>
      </w:r>
    </w:p>
    <w:p w14:paraId="5B7230EF" w14:textId="36C60792" w:rsidR="00A34B64" w:rsidRPr="00184AA5" w:rsidRDefault="00A34B64" w:rsidP="00A34B6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="006251D0" w:rsidRPr="00A34B64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A34B64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в предусмотренном Федеральным законом от 5 апреля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br/>
        <w:t xml:space="preserve">2013 г.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Федеральным законом от </w:t>
      </w:r>
      <w:r w:rsidR="00612E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 июля 2011 г. №223-ФЗ  «О закупках  товаров, работ, услуг отдельными видами юридических лиц»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реестре недобросовестных поставщиков (подрядчиков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исполнителей) информации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</w:rPr>
        <w:t>индивидуальном аудиторе или а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удиторской организации, в том числе</w:t>
      </w:r>
      <w:proofErr w:type="gramEnd"/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информации об учредителях, о членах коллегиального исполнительного органа, лице, исполняющем функции единоличного исполнительного органа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удиторской организации;</w:t>
      </w:r>
    </w:p>
    <w:p w14:paraId="3FCA8CEC" w14:textId="58CF984A" w:rsidR="006251D0" w:rsidRPr="00184AA5" w:rsidRDefault="006251D0" w:rsidP="00625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184AA5">
        <w:rPr>
          <w:rFonts w:ascii="Times New Roman" w:eastAsia="Times New Roman" w:hAnsi="Times New Roman" w:cs="Times New Roman"/>
          <w:sz w:val="24"/>
          <w:szCs w:val="24"/>
        </w:rPr>
        <w:t>непроведение</w:t>
      </w:r>
      <w:proofErr w:type="spellEnd"/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ликвидац</w:t>
      </w:r>
      <w:proofErr w:type="gramStart"/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="00612E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диторской организации и отсутствие решения арбитражного суда о признании </w:t>
      </w:r>
      <w:r w:rsidR="00612E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удиторской организации </w:t>
      </w:r>
      <w:r w:rsidR="00612EA5">
        <w:rPr>
          <w:rFonts w:ascii="Times New Roman" w:eastAsia="Times New Roman" w:hAnsi="Times New Roman" w:cs="Times New Roman"/>
          <w:sz w:val="24"/>
          <w:szCs w:val="24"/>
        </w:rPr>
        <w:t xml:space="preserve">или индивидуального аудитора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несостоятельной (банкротом) и об открытии конкурсного производства;</w:t>
      </w:r>
    </w:p>
    <w:p w14:paraId="588D0124" w14:textId="1A9B77B1" w:rsidR="006251D0" w:rsidRPr="00184AA5" w:rsidRDefault="006251D0" w:rsidP="006251D0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184AA5">
        <w:rPr>
          <w:rFonts w:ascii="Times New Roman" w:eastAsia="Times New Roman" w:hAnsi="Times New Roman" w:cs="Times New Roman"/>
          <w:sz w:val="24"/>
          <w:szCs w:val="24"/>
        </w:rPr>
        <w:t>неприостановление</w:t>
      </w:r>
      <w:proofErr w:type="spellEnd"/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дея</w:t>
      </w:r>
      <w:r w:rsidR="009D680D" w:rsidRPr="00184AA5">
        <w:rPr>
          <w:rFonts w:ascii="Times New Roman" w:eastAsia="Times New Roman" w:hAnsi="Times New Roman" w:cs="Times New Roman"/>
          <w:sz w:val="24"/>
          <w:szCs w:val="24"/>
        </w:rPr>
        <w:t xml:space="preserve">тельности </w:t>
      </w:r>
      <w:r w:rsidR="00612EA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аудитора или аудиторской организации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в порядке, установленном Кодексом Российской Федерации об административных правонарушениях, на дату подачи заявки на участие в </w:t>
      </w:r>
      <w:r w:rsidR="009D680D" w:rsidRPr="00184A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онкурсе;</w:t>
      </w:r>
    </w:p>
    <w:p w14:paraId="34719FE4" w14:textId="045D4219" w:rsidR="006251D0" w:rsidRPr="00C57745" w:rsidRDefault="00C57745" w:rsidP="00C57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6251D0" w:rsidRPr="00184AA5">
        <w:rPr>
          <w:rFonts w:ascii="Times New Roman" w:eastAsia="Times New Roman" w:hAnsi="Times New Roman" w:cs="Times New Roman"/>
          <w:sz w:val="24"/>
          <w:szCs w:val="24"/>
        </w:rPr>
        <w:t xml:space="preserve">д) отсутствие у </w:t>
      </w:r>
      <w:r w:rsidR="005E37A6" w:rsidRPr="005E37A6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аудитора или аудиторской организации </w:t>
      </w:r>
      <w:r w:rsidR="006251D0" w:rsidRPr="005E37A6">
        <w:rPr>
          <w:rFonts w:ascii="Times New Roman" w:eastAsia="Times New Roman" w:hAnsi="Times New Roman" w:cs="Times New Roman"/>
          <w:sz w:val="24"/>
          <w:szCs w:val="24"/>
        </w:rPr>
        <w:t xml:space="preserve">недоимки по налогам, сборам, </w:t>
      </w:r>
      <w:r w:rsidRPr="005E3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задолженности по иным обязательным платежам в бюджеты бюджетной системы Российской Федерации </w:t>
      </w:r>
      <w:r w:rsidR="00424D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(за исключением сумм, на которые предоставлены отсрочка, рассрочка, инвестиционный налоговый кредит в соответствии с </w:t>
      </w:r>
      <w:hyperlink r:id="rId15" w:history="1">
        <w:r w:rsidR="00424D86" w:rsidRPr="00424D8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законодательством</w:t>
        </w:r>
      </w:hyperlink>
      <w:r w:rsidR="00424D86" w:rsidRPr="00424D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="00424D86" w:rsidRPr="00424D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суда о признании обязанности </w:t>
      </w:r>
      <w:proofErr w:type="gramStart"/>
      <w:r w:rsidR="00424D86" w:rsidRPr="00424D86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заявителя</w:t>
      </w:r>
      <w:proofErr w:type="gramEnd"/>
      <w:r w:rsidR="00424D86" w:rsidRPr="00424D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16" w:history="1">
        <w:r w:rsidR="00424D86" w:rsidRPr="00424D8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законодательством</w:t>
        </w:r>
      </w:hyperlink>
      <w:r w:rsidR="00424D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 налогах и сборах</w:t>
      </w:r>
      <w:r w:rsidR="00424D86" w:rsidRPr="001539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Pr="001539AC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прошедший календарный год, размер которых превышает двадцать пять процентов балансовой стоимости активов, по данным бухгалтерской отчетности за последний отчетный период</w:t>
      </w:r>
      <w:r w:rsidR="00DB0CD7" w:rsidRPr="001539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5E37A6" w:rsidRPr="001539AC">
        <w:rPr>
          <w:rFonts w:ascii="Times New Roman" w:eastAsia="Times New Roman" w:hAnsi="Times New Roman" w:cs="Times New Roman"/>
          <w:sz w:val="24"/>
          <w:szCs w:val="24"/>
        </w:rPr>
        <w:t>Индиви</w:t>
      </w:r>
      <w:r w:rsidR="005E37A6" w:rsidRPr="005E37A6">
        <w:rPr>
          <w:rFonts w:ascii="Times New Roman" w:eastAsia="Times New Roman" w:hAnsi="Times New Roman" w:cs="Times New Roman"/>
          <w:sz w:val="24"/>
          <w:szCs w:val="24"/>
        </w:rPr>
        <w:t>дуальный</w:t>
      </w:r>
      <w:r w:rsidR="005E37A6">
        <w:rPr>
          <w:rFonts w:ascii="Times New Roman" w:eastAsia="Times New Roman" w:hAnsi="Times New Roman" w:cs="Times New Roman"/>
          <w:sz w:val="24"/>
          <w:szCs w:val="24"/>
        </w:rPr>
        <w:t xml:space="preserve"> аудитор</w:t>
      </w:r>
      <w:r w:rsidR="005E37A6" w:rsidRPr="005E37A6">
        <w:rPr>
          <w:rFonts w:ascii="Times New Roman" w:eastAsia="Times New Roman" w:hAnsi="Times New Roman" w:cs="Times New Roman"/>
          <w:sz w:val="24"/>
          <w:szCs w:val="24"/>
        </w:rPr>
        <w:t xml:space="preserve"> или аудиторской организации </w:t>
      </w:r>
      <w:r w:rsidR="00DB0CD7" w:rsidRPr="005E3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считается соответствующей установленному требованию в случае, если ей в установленном порядке подано заявление об обжаловании </w:t>
      </w:r>
      <w:proofErr w:type="gramStart"/>
      <w:r w:rsidR="00DB0CD7" w:rsidRPr="005E37A6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указанных</w:t>
      </w:r>
      <w:proofErr w:type="gramEnd"/>
      <w:r w:rsidR="00DB0CD7" w:rsidRPr="005E3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недоимки, задолженности и решение по такому заявлению на дату рассмотрения заявки на участие в Конкурсе не принято</w:t>
      </w:r>
      <w:r w:rsidR="006251D0" w:rsidRPr="005E37A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60FB131" w14:textId="7E1AA97A" w:rsidR="006251D0" w:rsidRDefault="00267319" w:rsidP="00DB0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6251D0" w:rsidRPr="00184AA5">
        <w:rPr>
          <w:rFonts w:ascii="Times New Roman" w:eastAsia="Times New Roman" w:hAnsi="Times New Roman" w:cs="Times New Roman"/>
          <w:sz w:val="24"/>
          <w:szCs w:val="24"/>
        </w:rPr>
        <w:t xml:space="preserve">е) отсутствие у </w:t>
      </w:r>
      <w:r w:rsidR="005E37A6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</w:t>
      </w:r>
      <w:r w:rsidR="005D28F7">
        <w:rPr>
          <w:rFonts w:ascii="Times New Roman" w:eastAsia="Times New Roman" w:hAnsi="Times New Roman" w:cs="Times New Roman"/>
          <w:sz w:val="24"/>
          <w:szCs w:val="24"/>
        </w:rPr>
        <w:t xml:space="preserve">аудитора либо у </w:t>
      </w:r>
      <w:r w:rsidR="006251D0" w:rsidRPr="00184AA5">
        <w:rPr>
          <w:rFonts w:ascii="Times New Roman" w:eastAsia="Times New Roman" w:hAnsi="Times New Roman" w:cs="Times New Roman"/>
          <w:sz w:val="24"/>
          <w:szCs w:val="24"/>
        </w:rPr>
        <w:t>руководителя, членов коллегиального исполнительного органа</w:t>
      </w:r>
      <w:r w:rsidR="00DB0C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0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B0CD7" w:rsidRPr="005D28F7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лица, исполняющего функции единоличного исполнительного органа,</w:t>
      </w:r>
      <w:r w:rsidR="00DB0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251D0" w:rsidRPr="00184AA5">
        <w:rPr>
          <w:rFonts w:ascii="Times New Roman" w:eastAsia="Times New Roman" w:hAnsi="Times New Roman" w:cs="Times New Roman"/>
          <w:sz w:val="24"/>
          <w:szCs w:val="24"/>
        </w:rPr>
        <w:t xml:space="preserve">или главного бухгалтера </w:t>
      </w:r>
      <w:r w:rsidR="005D28F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251D0" w:rsidRPr="00184AA5">
        <w:rPr>
          <w:rFonts w:ascii="Times New Roman" w:eastAsia="Times New Roman" w:hAnsi="Times New Roman" w:cs="Times New Roman"/>
          <w:sz w:val="24"/>
          <w:szCs w:val="24"/>
        </w:rPr>
        <w:t>удиторской организации судимости за преступления в сфере экономики</w:t>
      </w:r>
      <w:r w:rsidR="00DB0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B0CD7" w:rsidRPr="005D28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(или) преступления, предусмотренные </w:t>
      </w:r>
      <w:hyperlink r:id="rId17" w:history="1">
        <w:r w:rsidR="00DB0CD7" w:rsidRPr="005D28F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статьями 289</w:t>
        </w:r>
      </w:hyperlink>
      <w:r w:rsidR="00DB0CD7" w:rsidRPr="005D28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8" w:history="1">
        <w:r w:rsidR="00DB0CD7" w:rsidRPr="005D28F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290</w:t>
        </w:r>
      </w:hyperlink>
      <w:r w:rsidR="00DB0CD7" w:rsidRPr="005D28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9" w:history="1">
        <w:r w:rsidR="00DB0CD7" w:rsidRPr="005D28F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291</w:t>
        </w:r>
      </w:hyperlink>
      <w:r w:rsidR="00DB0CD7" w:rsidRPr="005D28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20" w:history="1">
        <w:r w:rsidR="00DB0CD7" w:rsidRPr="005D28F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291.1</w:t>
        </w:r>
      </w:hyperlink>
      <w:r w:rsidR="00DB0CD7" w:rsidRPr="005D28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Уголовного кодекса Российской Федерации</w:t>
      </w:r>
      <w:r w:rsidR="00DB0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251D0" w:rsidRPr="00184AA5">
        <w:rPr>
          <w:rFonts w:ascii="Times New Roman" w:eastAsia="Times New Roman" w:hAnsi="Times New Roman" w:cs="Times New Roman"/>
          <w:sz w:val="24"/>
          <w:szCs w:val="24"/>
        </w:rPr>
        <w:t>(за исключением лиц, у которых такая судимость погашена или снята), а также неприменение в отношении указанных физических лиц</w:t>
      </w:r>
      <w:proofErr w:type="gramEnd"/>
      <w:r w:rsidR="006251D0" w:rsidRPr="00184AA5">
        <w:rPr>
          <w:rFonts w:ascii="Times New Roman" w:eastAsia="Times New Roman" w:hAnsi="Times New Roman" w:cs="Times New Roman"/>
          <w:sz w:val="24"/>
          <w:szCs w:val="24"/>
        </w:rPr>
        <w:t xml:space="preserve"> наказания в виде лишения права занимать определенные должности или заниматься </w:t>
      </w:r>
      <w:r w:rsidR="00424D86">
        <w:rPr>
          <w:rFonts w:ascii="Times New Roman" w:eastAsia="Times New Roman" w:hAnsi="Times New Roman" w:cs="Times New Roman"/>
          <w:sz w:val="24"/>
          <w:szCs w:val="24"/>
        </w:rPr>
        <w:t>аудиторской деятельностью</w:t>
      </w:r>
      <w:r w:rsidR="006251D0" w:rsidRPr="00184AA5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административного наказания в виде дисквалификации;</w:t>
      </w:r>
    </w:p>
    <w:p w14:paraId="230D6398" w14:textId="02E64D05" w:rsidR="00267319" w:rsidRDefault="00267319" w:rsidP="0026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Pr="00323E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ж) </w:t>
      </w:r>
      <w:r w:rsidR="00323ED6" w:rsidRPr="00323ED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3ED6">
        <w:rPr>
          <w:rFonts w:ascii="Times New Roman" w:eastAsia="Times New Roman" w:hAnsi="Times New Roman" w:cs="Times New Roman"/>
          <w:sz w:val="24"/>
          <w:szCs w:val="24"/>
        </w:rPr>
        <w:t>удиторская организация</w:t>
      </w:r>
      <w:r w:rsidRPr="00323E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юридическое лицо, которое в течение двух лет до момента подачи заявки на участие в Конкурсе не было привлечено к административной ответственности за совершение административного правонарушения, предусмотренного </w:t>
      </w:r>
      <w:hyperlink r:id="rId21" w:history="1">
        <w:r w:rsidRPr="00323ED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19.28</w:t>
        </w:r>
      </w:hyperlink>
      <w:r w:rsidRPr="00323E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Кодекса Российской Федерации об административных правонарушениях;</w:t>
      </w:r>
    </w:p>
    <w:p w14:paraId="53B279F0" w14:textId="11ADBDB2" w:rsidR="00267319" w:rsidRDefault="00267319" w:rsidP="0026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з)</w:t>
      </w:r>
      <w:r w:rsidRPr="002673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D5B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отсутствие между </w:t>
      </w:r>
      <w:r w:rsidR="00AD5BEC" w:rsidRPr="00AD5BEC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индивидуальным аудитором и а</w:t>
      </w:r>
      <w:r w:rsidRPr="00AD5B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удиторской организацией и Фондом конфликта интересов, под которым понимаются случаи, при которых руководитель Фонда, член </w:t>
      </w:r>
      <w:r w:rsidR="00586D99" w:rsidRPr="00AD5B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Конкурсной </w:t>
      </w:r>
      <w:r w:rsidRPr="00AD5BE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</w:t>
      </w:r>
      <w:proofErr w:type="gramEnd"/>
      <w:r w:rsidRPr="00AD5B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управления юридических лиц – </w:t>
      </w:r>
      <w:r w:rsidR="00863A9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AD5B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удиторской организации, </w:t>
      </w:r>
      <w:r w:rsidR="00BD243D">
        <w:rPr>
          <w:rFonts w:ascii="Times New Roman" w:eastAsiaTheme="minorHAnsi" w:hAnsi="Times New Roman" w:cs="Times New Roman"/>
          <w:sz w:val="24"/>
          <w:szCs w:val="24"/>
          <w:lang w:eastAsia="en-US"/>
        </w:rPr>
        <w:t>с индивидуальным</w:t>
      </w:r>
      <w:r w:rsidR="00AD5B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аудитором </w:t>
      </w:r>
      <w:r w:rsidRPr="00BD2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D243D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неполнородными</w:t>
      </w:r>
      <w:proofErr w:type="spellEnd"/>
      <w:r w:rsidRPr="00BD2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</w:t>
      </w:r>
      <w:r w:rsidRPr="00BD243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4119EC" w:rsidRPr="00BD243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00FCBD1D" w14:textId="7BF10075" w:rsidR="00267319" w:rsidRPr="00DB0CD7" w:rsidRDefault="004119EC" w:rsidP="0041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r w:rsidR="00267319" w:rsidRPr="00AD5BEC">
        <w:rPr>
          <w:rFonts w:ascii="Times New Roman" w:eastAsiaTheme="minorHAnsi" w:hAnsi="Times New Roman" w:cs="Times New Roman"/>
          <w:sz w:val="24"/>
          <w:szCs w:val="24"/>
          <w:lang w:eastAsia="en-US"/>
        </w:rPr>
        <w:t>и)</w:t>
      </w:r>
      <w:r w:rsidRPr="00AD5B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участник </w:t>
      </w:r>
      <w:r w:rsidR="00863A9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Конкурса</w:t>
      </w:r>
      <w:r w:rsidRPr="00AD5B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является офшорной компанией;</w:t>
      </w:r>
    </w:p>
    <w:p w14:paraId="591E5525" w14:textId="18444217" w:rsidR="004119EC" w:rsidRPr="001539AC" w:rsidRDefault="004119EC" w:rsidP="00323ED6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31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23ED6" w:rsidRPr="001539A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39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отсутствие у </w:t>
      </w:r>
      <w:r w:rsidR="00323ED6" w:rsidRPr="001539AC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индивидуального аудитора или а</w:t>
      </w:r>
      <w:r w:rsidR="006566E9" w:rsidRPr="001539AC">
        <w:rPr>
          <w:rFonts w:ascii="Times New Roman" w:eastAsiaTheme="minorHAnsi" w:hAnsi="Times New Roman" w:cs="Times New Roman"/>
          <w:sz w:val="24"/>
          <w:szCs w:val="24"/>
          <w:lang w:eastAsia="en-US"/>
        </w:rPr>
        <w:t>удиторской организации</w:t>
      </w:r>
      <w:r w:rsidRPr="001539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ограничений для участия в закупках, установленных законодательством Российской Федерации.</w:t>
      </w:r>
    </w:p>
    <w:p w14:paraId="7BB55A95" w14:textId="0C1FE544" w:rsidR="00643FF7" w:rsidRPr="00184AA5" w:rsidRDefault="001539AC" w:rsidP="00F41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6A0E" w:rsidRPr="001539AC">
        <w:rPr>
          <w:rFonts w:ascii="Times New Roman" w:hAnsi="Times New Roman" w:cs="Times New Roman"/>
          <w:sz w:val="24"/>
          <w:szCs w:val="24"/>
        </w:rPr>
        <w:t>.</w:t>
      </w:r>
      <w:r w:rsidR="00643FF7" w:rsidRPr="001539AC">
        <w:rPr>
          <w:rFonts w:ascii="Times New Roman" w:hAnsi="Times New Roman" w:cs="Times New Roman"/>
          <w:sz w:val="24"/>
          <w:szCs w:val="24"/>
        </w:rPr>
        <w:t xml:space="preserve"> Для</w:t>
      </w:r>
      <w:r w:rsidR="00643FF7" w:rsidRPr="00184AA5">
        <w:rPr>
          <w:rFonts w:ascii="Times New Roman" w:hAnsi="Times New Roman" w:cs="Times New Roman"/>
          <w:sz w:val="24"/>
          <w:szCs w:val="24"/>
        </w:rPr>
        <w:t xml:space="preserve"> участия в Конкурсе </w:t>
      </w:r>
      <w:r w:rsidR="00D0667A">
        <w:rPr>
          <w:rFonts w:ascii="Times New Roman" w:hAnsi="Times New Roman" w:cs="Times New Roman"/>
          <w:sz w:val="24"/>
          <w:szCs w:val="24"/>
        </w:rPr>
        <w:t>индивидуальный аудитор или а</w:t>
      </w:r>
      <w:r w:rsidR="00643FF7" w:rsidRPr="00184AA5">
        <w:rPr>
          <w:rFonts w:ascii="Times New Roman" w:hAnsi="Times New Roman" w:cs="Times New Roman"/>
          <w:sz w:val="24"/>
          <w:szCs w:val="24"/>
        </w:rPr>
        <w:t xml:space="preserve">удиторская организация подает заявку по форме Приложения </w:t>
      </w:r>
      <w:r w:rsidR="00CE762E">
        <w:rPr>
          <w:rFonts w:ascii="Times New Roman" w:hAnsi="Times New Roman" w:cs="Times New Roman"/>
          <w:sz w:val="24"/>
          <w:szCs w:val="24"/>
        </w:rPr>
        <w:t>№</w:t>
      </w:r>
      <w:r w:rsidR="00643FF7" w:rsidRPr="00184AA5">
        <w:rPr>
          <w:rFonts w:ascii="Times New Roman" w:hAnsi="Times New Roman" w:cs="Times New Roman"/>
          <w:sz w:val="24"/>
          <w:szCs w:val="24"/>
        </w:rPr>
        <w:t xml:space="preserve">1 к настоящему Положению.  </w:t>
      </w:r>
    </w:p>
    <w:p w14:paraId="776106C7" w14:textId="446F5659" w:rsidR="00643FF7" w:rsidRDefault="001539AC" w:rsidP="00F41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43FF7" w:rsidRPr="00184AA5">
        <w:rPr>
          <w:rFonts w:ascii="Times New Roman" w:hAnsi="Times New Roman" w:cs="Times New Roman"/>
          <w:sz w:val="24"/>
          <w:szCs w:val="24"/>
        </w:rPr>
        <w:t xml:space="preserve">. </w:t>
      </w:r>
      <w:r w:rsidR="00856B78">
        <w:rPr>
          <w:rFonts w:ascii="Times New Roman" w:hAnsi="Times New Roman" w:cs="Times New Roman"/>
          <w:sz w:val="24"/>
          <w:szCs w:val="24"/>
        </w:rPr>
        <w:t xml:space="preserve"> </w:t>
      </w:r>
      <w:r w:rsidR="00643FF7" w:rsidRPr="00184AA5">
        <w:rPr>
          <w:rFonts w:ascii="Times New Roman" w:hAnsi="Times New Roman" w:cs="Times New Roman"/>
          <w:sz w:val="24"/>
          <w:szCs w:val="24"/>
        </w:rPr>
        <w:t xml:space="preserve">К заявке должны быть приложены </w:t>
      </w:r>
      <w:r w:rsidR="007F33E5" w:rsidRPr="00184AA5">
        <w:rPr>
          <w:rFonts w:ascii="Times New Roman" w:hAnsi="Times New Roman" w:cs="Times New Roman"/>
          <w:sz w:val="24"/>
          <w:szCs w:val="24"/>
        </w:rPr>
        <w:t xml:space="preserve">конкурсное предложение по форме </w:t>
      </w:r>
      <w:r w:rsidR="00863A9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F33E5" w:rsidRPr="00184AA5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CE762E">
        <w:rPr>
          <w:rFonts w:ascii="Times New Roman" w:hAnsi="Times New Roman" w:cs="Times New Roman"/>
          <w:sz w:val="24"/>
          <w:szCs w:val="24"/>
        </w:rPr>
        <w:t>№</w:t>
      </w:r>
      <w:r w:rsidR="007F33E5" w:rsidRPr="00184AA5">
        <w:rPr>
          <w:rFonts w:ascii="Times New Roman" w:hAnsi="Times New Roman" w:cs="Times New Roman"/>
          <w:sz w:val="24"/>
          <w:szCs w:val="24"/>
        </w:rPr>
        <w:t>2</w:t>
      </w:r>
      <w:r w:rsidR="00E84C52" w:rsidRPr="00184AA5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7F33E5" w:rsidRPr="00184AA5">
        <w:rPr>
          <w:rFonts w:ascii="Times New Roman" w:hAnsi="Times New Roman" w:cs="Times New Roman"/>
          <w:sz w:val="24"/>
          <w:szCs w:val="24"/>
        </w:rPr>
        <w:t>, содержащее предложение о стоимости проведения</w:t>
      </w:r>
      <w:r w:rsidR="009D680D" w:rsidRPr="00184AA5">
        <w:rPr>
          <w:rFonts w:ascii="Times New Roman" w:hAnsi="Times New Roman" w:cs="Times New Roman"/>
          <w:sz w:val="24"/>
          <w:szCs w:val="24"/>
        </w:rPr>
        <w:t xml:space="preserve"> аудиторской </w:t>
      </w:r>
      <w:r w:rsidR="007F33E5" w:rsidRPr="00184AA5">
        <w:rPr>
          <w:rFonts w:ascii="Times New Roman" w:hAnsi="Times New Roman" w:cs="Times New Roman"/>
          <w:sz w:val="24"/>
          <w:szCs w:val="24"/>
        </w:rPr>
        <w:t xml:space="preserve">проверки Фонда и </w:t>
      </w:r>
      <w:r w:rsidR="00643FF7" w:rsidRPr="00184AA5">
        <w:rPr>
          <w:rFonts w:ascii="Times New Roman" w:hAnsi="Times New Roman" w:cs="Times New Roman"/>
          <w:sz w:val="24"/>
          <w:szCs w:val="24"/>
        </w:rPr>
        <w:t>документ</w:t>
      </w:r>
      <w:r w:rsidR="009D680D" w:rsidRPr="00184AA5">
        <w:rPr>
          <w:rFonts w:ascii="Times New Roman" w:hAnsi="Times New Roman" w:cs="Times New Roman"/>
          <w:sz w:val="24"/>
          <w:szCs w:val="24"/>
        </w:rPr>
        <w:t xml:space="preserve">ы, подтверждающие соответствие </w:t>
      </w:r>
      <w:r w:rsidR="00D0667A">
        <w:rPr>
          <w:rFonts w:ascii="Times New Roman" w:hAnsi="Times New Roman" w:cs="Times New Roman"/>
          <w:sz w:val="24"/>
          <w:szCs w:val="24"/>
        </w:rPr>
        <w:t>индивидуального аудитора или а</w:t>
      </w:r>
      <w:r w:rsidR="00643FF7" w:rsidRPr="00184AA5">
        <w:rPr>
          <w:rFonts w:ascii="Times New Roman" w:hAnsi="Times New Roman" w:cs="Times New Roman"/>
          <w:sz w:val="24"/>
          <w:szCs w:val="24"/>
        </w:rPr>
        <w:t>удиторской организации т</w:t>
      </w:r>
      <w:r w:rsidR="00E84C52" w:rsidRPr="00184AA5">
        <w:rPr>
          <w:rFonts w:ascii="Times New Roman" w:hAnsi="Times New Roman" w:cs="Times New Roman"/>
          <w:sz w:val="24"/>
          <w:szCs w:val="24"/>
        </w:rPr>
        <w:t>ребованиям, предусмотренным п.4</w:t>
      </w:r>
      <w:r w:rsidR="00643FF7" w:rsidRPr="00184AA5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14:paraId="6F5D171E" w14:textId="7B58338D" w:rsidR="001539AC" w:rsidRPr="00184AA5" w:rsidRDefault="001539AC" w:rsidP="00153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документов, подтверждающих соответствие Аудиторской организации </w:t>
      </w:r>
      <w:r w:rsidR="00835B82">
        <w:rPr>
          <w:rFonts w:ascii="Times New Roman" w:hAnsi="Times New Roman" w:cs="Times New Roman"/>
          <w:sz w:val="24"/>
          <w:szCs w:val="24"/>
        </w:rPr>
        <w:t>требованиям, предусмотренным п.5</w:t>
      </w:r>
      <w:r w:rsidRPr="00395F40">
        <w:rPr>
          <w:rFonts w:ascii="Times New Roman" w:hAnsi="Times New Roman" w:cs="Times New Roman"/>
          <w:sz w:val="24"/>
          <w:szCs w:val="24"/>
        </w:rPr>
        <w:t xml:space="preserve"> настоящего Положения, содержится в Приложении №3 к настоящему Положению. </w:t>
      </w:r>
    </w:p>
    <w:p w14:paraId="604DFBD9" w14:textId="0545ED75" w:rsidR="00F41149" w:rsidRPr="00184AA5" w:rsidRDefault="001539AC" w:rsidP="00F41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43FF7" w:rsidRPr="00184AA5">
        <w:rPr>
          <w:rFonts w:ascii="Times New Roman" w:hAnsi="Times New Roman" w:cs="Times New Roman"/>
          <w:sz w:val="24"/>
          <w:szCs w:val="24"/>
        </w:rPr>
        <w:t xml:space="preserve">. </w:t>
      </w:r>
      <w:r w:rsidR="00F41149" w:rsidRPr="00184AA5">
        <w:rPr>
          <w:rFonts w:ascii="Times New Roman" w:hAnsi="Times New Roman" w:cs="Times New Roman"/>
          <w:sz w:val="24"/>
          <w:szCs w:val="24"/>
        </w:rPr>
        <w:t>Все документ</w:t>
      </w:r>
      <w:r w:rsidR="0031258E" w:rsidRPr="00184AA5">
        <w:rPr>
          <w:rFonts w:ascii="Times New Roman" w:hAnsi="Times New Roman" w:cs="Times New Roman"/>
          <w:sz w:val="24"/>
          <w:szCs w:val="24"/>
        </w:rPr>
        <w:t xml:space="preserve">ы и информация, представляемые </w:t>
      </w:r>
      <w:r w:rsidR="00856B78">
        <w:rPr>
          <w:rFonts w:ascii="Times New Roman" w:hAnsi="Times New Roman" w:cs="Times New Roman"/>
          <w:sz w:val="24"/>
          <w:szCs w:val="24"/>
        </w:rPr>
        <w:t>индивидуальным аудитором или а</w:t>
      </w:r>
      <w:r w:rsidR="00F41149" w:rsidRPr="00184AA5">
        <w:rPr>
          <w:rFonts w:ascii="Times New Roman" w:hAnsi="Times New Roman" w:cs="Times New Roman"/>
          <w:sz w:val="24"/>
          <w:szCs w:val="24"/>
        </w:rPr>
        <w:t xml:space="preserve">удиторской организацией в </w:t>
      </w:r>
      <w:r w:rsidR="0031258E" w:rsidRPr="00184AA5">
        <w:rPr>
          <w:rFonts w:ascii="Times New Roman" w:hAnsi="Times New Roman" w:cs="Times New Roman"/>
          <w:sz w:val="24"/>
          <w:szCs w:val="24"/>
        </w:rPr>
        <w:t>Фонд</w:t>
      </w:r>
      <w:r w:rsidR="00F41149" w:rsidRPr="00184AA5">
        <w:rPr>
          <w:rFonts w:ascii="Times New Roman" w:hAnsi="Times New Roman" w:cs="Times New Roman"/>
          <w:sz w:val="24"/>
          <w:szCs w:val="24"/>
        </w:rPr>
        <w:t xml:space="preserve"> для участия в </w:t>
      </w:r>
      <w:r w:rsidR="009D680D" w:rsidRPr="00184AA5">
        <w:rPr>
          <w:rFonts w:ascii="Times New Roman" w:hAnsi="Times New Roman" w:cs="Times New Roman"/>
          <w:sz w:val="24"/>
          <w:szCs w:val="24"/>
        </w:rPr>
        <w:t>Ко</w:t>
      </w:r>
      <w:r w:rsidR="00625993" w:rsidRPr="00184AA5">
        <w:rPr>
          <w:rFonts w:ascii="Times New Roman" w:hAnsi="Times New Roman" w:cs="Times New Roman"/>
          <w:sz w:val="24"/>
          <w:szCs w:val="24"/>
        </w:rPr>
        <w:t>н</w:t>
      </w:r>
      <w:r w:rsidR="009D680D" w:rsidRPr="00184AA5">
        <w:rPr>
          <w:rFonts w:ascii="Times New Roman" w:hAnsi="Times New Roman" w:cs="Times New Roman"/>
          <w:sz w:val="24"/>
          <w:szCs w:val="24"/>
        </w:rPr>
        <w:t>курсе</w:t>
      </w:r>
      <w:r w:rsidR="00F41149" w:rsidRPr="00184AA5">
        <w:rPr>
          <w:rFonts w:ascii="Times New Roman" w:hAnsi="Times New Roman" w:cs="Times New Roman"/>
          <w:sz w:val="24"/>
          <w:szCs w:val="24"/>
        </w:rPr>
        <w:t>, должны быть действительны на дату их представления.</w:t>
      </w:r>
    </w:p>
    <w:p w14:paraId="2AC3A1E7" w14:textId="0B343750" w:rsidR="00F41149" w:rsidRPr="00184AA5" w:rsidRDefault="001539AC" w:rsidP="0064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258E" w:rsidRPr="00184AA5">
        <w:rPr>
          <w:rFonts w:ascii="Times New Roman" w:hAnsi="Times New Roman" w:cs="Times New Roman"/>
          <w:sz w:val="24"/>
          <w:szCs w:val="24"/>
        </w:rPr>
        <w:t xml:space="preserve">. </w:t>
      </w:r>
      <w:r w:rsidR="00F41149" w:rsidRPr="00184AA5">
        <w:rPr>
          <w:rFonts w:ascii="Times New Roman" w:hAnsi="Times New Roman" w:cs="Times New Roman"/>
          <w:sz w:val="24"/>
          <w:szCs w:val="24"/>
        </w:rPr>
        <w:t>Документы (их копии) и информация, оригиналы которых составлены полностью или частично на иностранном языке, сопровождаются переводом на русский язык, заверенным в порядке, установленном законодательством Российской Федерации.</w:t>
      </w:r>
    </w:p>
    <w:p w14:paraId="2E26EE3D" w14:textId="7F71B7B0" w:rsidR="003E7A04" w:rsidRPr="00184AA5" w:rsidRDefault="001539AC" w:rsidP="00312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1258E" w:rsidRPr="00184AA5">
        <w:rPr>
          <w:rFonts w:ascii="Times New Roman" w:hAnsi="Times New Roman" w:cs="Times New Roman"/>
          <w:sz w:val="24"/>
          <w:szCs w:val="24"/>
        </w:rPr>
        <w:t xml:space="preserve">. </w:t>
      </w:r>
      <w:r w:rsidR="003E7A04" w:rsidRPr="00184AA5">
        <w:rPr>
          <w:rFonts w:ascii="Times New Roman" w:hAnsi="Times New Roman" w:cs="Times New Roman"/>
          <w:sz w:val="24"/>
          <w:szCs w:val="24"/>
        </w:rPr>
        <w:t xml:space="preserve">Документы представляются </w:t>
      </w:r>
      <w:r w:rsidR="00856B78">
        <w:rPr>
          <w:rFonts w:ascii="Times New Roman" w:hAnsi="Times New Roman" w:cs="Times New Roman"/>
          <w:sz w:val="24"/>
          <w:szCs w:val="24"/>
        </w:rPr>
        <w:t>индивидуальным аудитором или а</w:t>
      </w:r>
      <w:r w:rsidR="00856B78" w:rsidRPr="00184AA5">
        <w:rPr>
          <w:rFonts w:ascii="Times New Roman" w:hAnsi="Times New Roman" w:cs="Times New Roman"/>
          <w:sz w:val="24"/>
          <w:szCs w:val="24"/>
        </w:rPr>
        <w:t xml:space="preserve">удиторской организацией </w:t>
      </w:r>
      <w:r w:rsidR="00F41149" w:rsidRPr="00184AA5">
        <w:rPr>
          <w:rFonts w:ascii="Times New Roman" w:hAnsi="Times New Roman" w:cs="Times New Roman"/>
          <w:sz w:val="24"/>
          <w:szCs w:val="24"/>
        </w:rPr>
        <w:t>на фирменных бланках</w:t>
      </w:r>
      <w:r w:rsidR="003E7A04" w:rsidRPr="00184AA5">
        <w:rPr>
          <w:rFonts w:ascii="Times New Roman" w:hAnsi="Times New Roman" w:cs="Times New Roman"/>
          <w:sz w:val="24"/>
          <w:szCs w:val="24"/>
        </w:rPr>
        <w:t xml:space="preserve"> с подписью </w:t>
      </w:r>
      <w:r w:rsidR="00856B78">
        <w:rPr>
          <w:rFonts w:ascii="Times New Roman" w:hAnsi="Times New Roman" w:cs="Times New Roman"/>
          <w:sz w:val="24"/>
          <w:szCs w:val="24"/>
        </w:rPr>
        <w:t>индивидуального аудитора/ руководителя аудиторской организации  и печатью (при наличии)</w:t>
      </w:r>
      <w:r w:rsidR="00F41149" w:rsidRPr="00184AA5">
        <w:rPr>
          <w:rFonts w:ascii="Times New Roman" w:hAnsi="Times New Roman" w:cs="Times New Roman"/>
          <w:sz w:val="24"/>
          <w:szCs w:val="24"/>
        </w:rPr>
        <w:t>.</w:t>
      </w:r>
    </w:p>
    <w:p w14:paraId="669130A8" w14:textId="5E7C8064" w:rsidR="00856B78" w:rsidRDefault="009D680D" w:rsidP="00312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hAnsi="Times New Roman" w:cs="Times New Roman"/>
          <w:sz w:val="24"/>
          <w:szCs w:val="24"/>
        </w:rPr>
        <w:t>1</w:t>
      </w:r>
      <w:r w:rsidR="001539AC">
        <w:rPr>
          <w:rFonts w:ascii="Times New Roman" w:hAnsi="Times New Roman" w:cs="Times New Roman"/>
          <w:sz w:val="24"/>
          <w:szCs w:val="24"/>
        </w:rPr>
        <w:t>1</w:t>
      </w:r>
      <w:r w:rsidR="003E7A04" w:rsidRPr="00184AA5">
        <w:rPr>
          <w:rFonts w:ascii="Times New Roman" w:hAnsi="Times New Roman" w:cs="Times New Roman"/>
          <w:sz w:val="24"/>
          <w:szCs w:val="24"/>
        </w:rPr>
        <w:t xml:space="preserve">. Копии документов должны быть заверены </w:t>
      </w:r>
      <w:r w:rsidR="00856B78" w:rsidRPr="00184AA5">
        <w:rPr>
          <w:rFonts w:ascii="Times New Roman" w:hAnsi="Times New Roman" w:cs="Times New Roman"/>
          <w:sz w:val="24"/>
          <w:szCs w:val="24"/>
        </w:rPr>
        <w:t xml:space="preserve">подписью </w:t>
      </w:r>
      <w:r w:rsidR="00856B78">
        <w:rPr>
          <w:rFonts w:ascii="Times New Roman" w:hAnsi="Times New Roman" w:cs="Times New Roman"/>
          <w:sz w:val="24"/>
          <w:szCs w:val="24"/>
        </w:rPr>
        <w:t>индивидуального аудитора/ руководителя аудиторской организации  и печатью (при наличии)</w:t>
      </w:r>
      <w:r w:rsidR="00856B78" w:rsidRPr="00184AA5">
        <w:rPr>
          <w:rFonts w:ascii="Times New Roman" w:hAnsi="Times New Roman" w:cs="Times New Roman"/>
          <w:sz w:val="24"/>
          <w:szCs w:val="24"/>
        </w:rPr>
        <w:t>.</w:t>
      </w:r>
    </w:p>
    <w:p w14:paraId="41EDF6B5" w14:textId="33FD35B6" w:rsidR="00F41149" w:rsidRPr="00184AA5" w:rsidRDefault="0031258E" w:rsidP="00312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hAnsi="Times New Roman" w:cs="Times New Roman"/>
          <w:sz w:val="24"/>
          <w:szCs w:val="24"/>
        </w:rPr>
        <w:t>1</w:t>
      </w:r>
      <w:r w:rsidR="001539AC">
        <w:rPr>
          <w:rFonts w:ascii="Times New Roman" w:hAnsi="Times New Roman" w:cs="Times New Roman"/>
          <w:sz w:val="24"/>
          <w:szCs w:val="24"/>
        </w:rPr>
        <w:t>2</w:t>
      </w:r>
      <w:r w:rsidRPr="00184AA5">
        <w:rPr>
          <w:rFonts w:ascii="Times New Roman" w:hAnsi="Times New Roman" w:cs="Times New Roman"/>
          <w:sz w:val="24"/>
          <w:szCs w:val="24"/>
        </w:rPr>
        <w:t xml:space="preserve">. </w:t>
      </w:r>
      <w:r w:rsidR="00F41149" w:rsidRPr="00184AA5">
        <w:rPr>
          <w:rFonts w:ascii="Times New Roman" w:hAnsi="Times New Roman" w:cs="Times New Roman"/>
          <w:sz w:val="24"/>
          <w:szCs w:val="24"/>
        </w:rPr>
        <w:t>Документы (их копии) и информация, объем которых превышает один лист, должны быть прошиты, скреплены на оборотной стороне последнего листа подписью руководи</w:t>
      </w:r>
      <w:r w:rsidR="00E84C52" w:rsidRPr="00184AA5">
        <w:rPr>
          <w:rFonts w:ascii="Times New Roman" w:hAnsi="Times New Roman" w:cs="Times New Roman"/>
          <w:sz w:val="24"/>
          <w:szCs w:val="24"/>
        </w:rPr>
        <w:t xml:space="preserve">теля </w:t>
      </w:r>
      <w:r w:rsidR="00856B78" w:rsidRPr="00184AA5">
        <w:rPr>
          <w:rFonts w:ascii="Times New Roman" w:hAnsi="Times New Roman" w:cs="Times New Roman"/>
          <w:sz w:val="24"/>
          <w:szCs w:val="24"/>
        </w:rPr>
        <w:t xml:space="preserve">подписью </w:t>
      </w:r>
      <w:r w:rsidR="00856B78">
        <w:rPr>
          <w:rFonts w:ascii="Times New Roman" w:hAnsi="Times New Roman" w:cs="Times New Roman"/>
          <w:sz w:val="24"/>
          <w:szCs w:val="24"/>
        </w:rPr>
        <w:t>индивидуального аудитора/ руководителя аудиторской организации  и печатью (при наличии)</w:t>
      </w:r>
      <w:r w:rsidR="00F41149" w:rsidRPr="00184AA5">
        <w:rPr>
          <w:rFonts w:ascii="Times New Roman" w:hAnsi="Times New Roman" w:cs="Times New Roman"/>
          <w:sz w:val="24"/>
          <w:szCs w:val="24"/>
        </w:rPr>
        <w:t>, все страницы должны быть пронумерованы.</w:t>
      </w:r>
    </w:p>
    <w:p w14:paraId="611E51BF" w14:textId="308F293A" w:rsidR="003E7A04" w:rsidRPr="00184AA5" w:rsidRDefault="003E7A04" w:rsidP="003E7A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39A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31A8D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A34B64" w:rsidRPr="00531A8D">
        <w:rPr>
          <w:rFonts w:ascii="Times New Roman" w:eastAsia="Times New Roman" w:hAnsi="Times New Roman" w:cs="Times New Roman"/>
          <w:sz w:val="24"/>
          <w:szCs w:val="24"/>
        </w:rPr>
        <w:t xml:space="preserve">риём заявок начинается </w:t>
      </w:r>
      <w:proofErr w:type="gramStart"/>
      <w:r w:rsidR="00A34B64" w:rsidRPr="00531A8D">
        <w:rPr>
          <w:rFonts w:ascii="Times New Roman" w:eastAsia="Times New Roman" w:hAnsi="Times New Roman" w:cs="Times New Roman"/>
          <w:sz w:val="24"/>
          <w:szCs w:val="24"/>
        </w:rPr>
        <w:t>с даты  размещения</w:t>
      </w:r>
      <w:proofErr w:type="gramEnd"/>
      <w:r w:rsidR="00A34B64" w:rsidRPr="00531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A8D">
        <w:rPr>
          <w:rFonts w:ascii="Times New Roman" w:eastAsia="Times New Roman" w:hAnsi="Times New Roman" w:cs="Times New Roman"/>
          <w:sz w:val="24"/>
          <w:szCs w:val="24"/>
        </w:rPr>
        <w:t>извещени</w:t>
      </w:r>
      <w:r w:rsidR="00531A8D" w:rsidRPr="00531A8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31A8D">
        <w:rPr>
          <w:rFonts w:ascii="Times New Roman" w:eastAsia="Times New Roman" w:hAnsi="Times New Roman" w:cs="Times New Roman"/>
          <w:sz w:val="24"/>
          <w:szCs w:val="24"/>
        </w:rPr>
        <w:t xml:space="preserve"> о пр</w:t>
      </w:r>
      <w:r w:rsidR="009D680D" w:rsidRPr="00531A8D">
        <w:rPr>
          <w:rFonts w:ascii="Times New Roman" w:eastAsia="Times New Roman" w:hAnsi="Times New Roman" w:cs="Times New Roman"/>
          <w:sz w:val="24"/>
          <w:szCs w:val="24"/>
        </w:rPr>
        <w:t>оведении К</w:t>
      </w:r>
      <w:r w:rsidRPr="00531A8D">
        <w:rPr>
          <w:rFonts w:ascii="Times New Roman" w:eastAsia="Times New Roman" w:hAnsi="Times New Roman" w:cs="Times New Roman"/>
          <w:sz w:val="24"/>
          <w:szCs w:val="24"/>
        </w:rPr>
        <w:t>онкурса</w:t>
      </w:r>
      <w:r w:rsidR="00531A8D" w:rsidRPr="00531A8D">
        <w:rPr>
          <w:rFonts w:ascii="Times New Roman" w:eastAsia="Times New Roman" w:hAnsi="Times New Roman" w:cs="Times New Roman"/>
          <w:sz w:val="24"/>
          <w:szCs w:val="24"/>
        </w:rPr>
        <w:t xml:space="preserve"> и настоящего Положения</w:t>
      </w:r>
      <w:r w:rsidRPr="00531A8D">
        <w:rPr>
          <w:rFonts w:ascii="Times New Roman" w:eastAsia="Times New Roman" w:hAnsi="Times New Roman" w:cs="Times New Roman"/>
          <w:sz w:val="24"/>
          <w:szCs w:val="24"/>
        </w:rPr>
        <w:t>, которо</w:t>
      </w:r>
      <w:r w:rsidR="00A34B64" w:rsidRPr="00531A8D">
        <w:rPr>
          <w:rFonts w:ascii="Times New Roman" w:eastAsia="Times New Roman" w:hAnsi="Times New Roman" w:cs="Times New Roman"/>
          <w:sz w:val="24"/>
          <w:szCs w:val="24"/>
        </w:rPr>
        <w:t>е публикуется в информационно-телекоммуникационной сети «Интернет»</w:t>
      </w:r>
      <w:r w:rsidRPr="00531A8D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</w:t>
      </w:r>
      <w:r w:rsidR="00A34B64" w:rsidRPr="00531A8D">
        <w:rPr>
          <w:rFonts w:ascii="Times New Roman" w:eastAsia="Times New Roman" w:hAnsi="Times New Roman" w:cs="Times New Roman"/>
          <w:sz w:val="24"/>
          <w:szCs w:val="24"/>
        </w:rPr>
        <w:t xml:space="preserve"> Фонда</w:t>
      </w:r>
      <w:r w:rsidRPr="00531A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539AC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1539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539AC">
        <w:rPr>
          <w:rFonts w:ascii="Times New Roman" w:eastAsia="Times New Roman" w:hAnsi="Times New Roman" w:cs="Times New Roman"/>
          <w:sz w:val="24"/>
          <w:szCs w:val="24"/>
          <w:lang w:val="en-US"/>
        </w:rPr>
        <w:t>tofpmp</w:t>
      </w:r>
      <w:proofErr w:type="spellEnd"/>
      <w:r w:rsidRPr="001539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539A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1539A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1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A8D" w:rsidRPr="00531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Опубликование  Фондом </w:t>
      </w:r>
      <w:r w:rsidR="00531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извещения о проведении Конкурса </w:t>
      </w:r>
      <w:r w:rsidR="001539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производится </w:t>
      </w:r>
      <w:r w:rsidR="00531A8D" w:rsidRPr="00531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</w:t>
      </w:r>
      <w:proofErr w:type="gramStart"/>
      <w:r w:rsidR="00531A8D" w:rsidRPr="00531A8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позднее</w:t>
      </w:r>
      <w:proofErr w:type="gramEnd"/>
      <w:r w:rsidR="00531A8D" w:rsidRPr="00531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чем за 30 (тридцать) календарных дней до его проведения</w:t>
      </w:r>
      <w:r w:rsidR="00531A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531A8D">
        <w:rPr>
          <w:rFonts w:ascii="Times New Roman" w:eastAsia="Times New Roman" w:hAnsi="Times New Roman" w:cs="Times New Roman"/>
          <w:sz w:val="24"/>
          <w:szCs w:val="24"/>
        </w:rPr>
        <w:t xml:space="preserve">Последним днём приёма заявок является последний рабочий день, </w:t>
      </w:r>
      <w:r w:rsidR="009D680D" w:rsidRPr="00531A8D">
        <w:rPr>
          <w:rFonts w:ascii="Times New Roman" w:eastAsia="Times New Roman" w:hAnsi="Times New Roman" w:cs="Times New Roman"/>
          <w:sz w:val="24"/>
          <w:szCs w:val="24"/>
        </w:rPr>
        <w:t>предшествующий дате проведения К</w:t>
      </w:r>
      <w:r w:rsidRPr="00531A8D">
        <w:rPr>
          <w:rFonts w:ascii="Times New Roman" w:eastAsia="Times New Roman" w:hAnsi="Times New Roman" w:cs="Times New Roman"/>
          <w:sz w:val="24"/>
          <w:szCs w:val="24"/>
        </w:rPr>
        <w:t>онкурса.</w:t>
      </w:r>
    </w:p>
    <w:p w14:paraId="6332FDFA" w14:textId="22DA8F3D" w:rsidR="00F41149" w:rsidRPr="00184AA5" w:rsidRDefault="00643FF7" w:rsidP="00F41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hAnsi="Times New Roman" w:cs="Times New Roman"/>
          <w:sz w:val="24"/>
          <w:szCs w:val="24"/>
        </w:rPr>
        <w:t>1</w:t>
      </w:r>
      <w:r w:rsidR="001539AC">
        <w:rPr>
          <w:rFonts w:ascii="Times New Roman" w:hAnsi="Times New Roman" w:cs="Times New Roman"/>
          <w:sz w:val="24"/>
          <w:szCs w:val="24"/>
        </w:rPr>
        <w:t>4</w:t>
      </w:r>
      <w:r w:rsidRPr="00184A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7A04" w:rsidRPr="00184AA5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F41149" w:rsidRPr="00184AA5">
        <w:rPr>
          <w:rFonts w:ascii="Times New Roman" w:hAnsi="Times New Roman" w:cs="Times New Roman"/>
          <w:sz w:val="24"/>
          <w:szCs w:val="24"/>
        </w:rPr>
        <w:t xml:space="preserve">представляются в закрытом конверте с указанием на конверте </w:t>
      </w:r>
      <w:r w:rsidR="00863A9B">
        <w:rPr>
          <w:rFonts w:ascii="Times New Roman" w:hAnsi="Times New Roman" w:cs="Times New Roman"/>
          <w:sz w:val="24"/>
          <w:szCs w:val="24"/>
        </w:rPr>
        <w:t xml:space="preserve">фамилии имени отчества индивидуального аудитора или </w:t>
      </w:r>
      <w:r w:rsidR="00F41149" w:rsidRPr="00184AA5">
        <w:rPr>
          <w:rFonts w:ascii="Times New Roman" w:hAnsi="Times New Roman" w:cs="Times New Roman"/>
          <w:sz w:val="24"/>
          <w:szCs w:val="24"/>
        </w:rPr>
        <w:t>полного фирменного и сокращенного фирменного (при налич</w:t>
      </w:r>
      <w:r w:rsidR="00E84C52" w:rsidRPr="00184AA5">
        <w:rPr>
          <w:rFonts w:ascii="Times New Roman" w:hAnsi="Times New Roman" w:cs="Times New Roman"/>
          <w:sz w:val="24"/>
          <w:szCs w:val="24"/>
        </w:rPr>
        <w:t xml:space="preserve">ии) наименования </w:t>
      </w:r>
      <w:r w:rsidR="00863A9B">
        <w:rPr>
          <w:rFonts w:ascii="Times New Roman" w:hAnsi="Times New Roman" w:cs="Times New Roman"/>
          <w:sz w:val="24"/>
          <w:szCs w:val="24"/>
        </w:rPr>
        <w:t>а</w:t>
      </w:r>
      <w:r w:rsidR="00F41149" w:rsidRPr="00184AA5">
        <w:rPr>
          <w:rFonts w:ascii="Times New Roman" w:hAnsi="Times New Roman" w:cs="Times New Roman"/>
          <w:sz w:val="24"/>
          <w:szCs w:val="24"/>
        </w:rPr>
        <w:t xml:space="preserve">удиторской организации и пометки </w:t>
      </w:r>
      <w:r w:rsidR="001539AC">
        <w:rPr>
          <w:rFonts w:ascii="Times New Roman" w:hAnsi="Times New Roman" w:cs="Times New Roman"/>
          <w:sz w:val="24"/>
          <w:szCs w:val="24"/>
        </w:rPr>
        <w:t>«</w:t>
      </w:r>
      <w:r w:rsidR="00E84C52" w:rsidRPr="00184AA5">
        <w:rPr>
          <w:rFonts w:ascii="Times New Roman" w:hAnsi="Times New Roman" w:cs="Times New Roman"/>
          <w:sz w:val="24"/>
          <w:szCs w:val="24"/>
        </w:rPr>
        <w:t xml:space="preserve">заявка на конкурс по отбору </w:t>
      </w:r>
      <w:r w:rsidR="00863A9B">
        <w:rPr>
          <w:rFonts w:ascii="Times New Roman" w:hAnsi="Times New Roman" w:cs="Times New Roman"/>
          <w:sz w:val="24"/>
          <w:szCs w:val="24"/>
        </w:rPr>
        <w:t>индивидуального аудитора или а</w:t>
      </w:r>
      <w:r w:rsidRPr="00184AA5">
        <w:rPr>
          <w:rFonts w:ascii="Times New Roman" w:hAnsi="Times New Roman" w:cs="Times New Roman"/>
          <w:sz w:val="24"/>
          <w:szCs w:val="24"/>
        </w:rPr>
        <w:t xml:space="preserve">удиторской организации для проведения ежегодного обязательного аудита бухгалтерской (финансовой) отчетности </w:t>
      </w:r>
      <w:proofErr w:type="spellStart"/>
      <w:r w:rsidR="001539AC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1539AC">
        <w:rPr>
          <w:rFonts w:ascii="Times New Roman" w:hAnsi="Times New Roman" w:cs="Times New Roman"/>
          <w:sz w:val="24"/>
          <w:szCs w:val="24"/>
        </w:rPr>
        <w:t xml:space="preserve"> компании </w:t>
      </w:r>
      <w:r w:rsidR="001539AC" w:rsidRPr="00184AA5">
        <w:rPr>
          <w:rFonts w:ascii="Times New Roman" w:hAnsi="Times New Roman" w:cs="Times New Roman"/>
          <w:sz w:val="24"/>
          <w:szCs w:val="24"/>
        </w:rPr>
        <w:t>Тульск</w:t>
      </w:r>
      <w:r w:rsidR="001539AC">
        <w:rPr>
          <w:rFonts w:ascii="Times New Roman" w:hAnsi="Times New Roman" w:cs="Times New Roman"/>
          <w:sz w:val="24"/>
          <w:szCs w:val="24"/>
        </w:rPr>
        <w:t>ий</w:t>
      </w:r>
      <w:r w:rsidR="001539AC" w:rsidRPr="00184AA5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1539AC">
        <w:rPr>
          <w:rFonts w:ascii="Times New Roman" w:hAnsi="Times New Roman" w:cs="Times New Roman"/>
          <w:sz w:val="24"/>
          <w:szCs w:val="24"/>
        </w:rPr>
        <w:t>й</w:t>
      </w:r>
      <w:r w:rsidR="001539AC" w:rsidRPr="00184AA5">
        <w:rPr>
          <w:rFonts w:ascii="Times New Roman" w:hAnsi="Times New Roman" w:cs="Times New Roman"/>
          <w:sz w:val="24"/>
          <w:szCs w:val="24"/>
        </w:rPr>
        <w:t xml:space="preserve"> </w:t>
      </w:r>
      <w:r w:rsidR="001539AC">
        <w:rPr>
          <w:rFonts w:ascii="Times New Roman" w:hAnsi="Times New Roman" w:cs="Times New Roman"/>
          <w:sz w:val="24"/>
          <w:szCs w:val="24"/>
        </w:rPr>
        <w:t>фонд поддержки малого предпринимательства»</w:t>
      </w:r>
      <w:r w:rsidR="00F41149" w:rsidRPr="00184A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64647BF" w14:textId="1CE90155" w:rsidR="007F33E5" w:rsidRPr="00184AA5" w:rsidRDefault="0064096E" w:rsidP="007F3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hAnsi="Times New Roman" w:cs="Times New Roman"/>
          <w:sz w:val="24"/>
          <w:szCs w:val="24"/>
        </w:rPr>
        <w:t>1</w:t>
      </w:r>
      <w:r w:rsidR="001539AC">
        <w:rPr>
          <w:rFonts w:ascii="Times New Roman" w:hAnsi="Times New Roman" w:cs="Times New Roman"/>
          <w:sz w:val="24"/>
          <w:szCs w:val="24"/>
        </w:rPr>
        <w:t>5</w:t>
      </w:r>
      <w:r w:rsidR="007F33E5" w:rsidRPr="00184AA5">
        <w:rPr>
          <w:rFonts w:ascii="Times New Roman" w:hAnsi="Times New Roman" w:cs="Times New Roman"/>
          <w:sz w:val="24"/>
          <w:szCs w:val="24"/>
        </w:rPr>
        <w:t>. Днем поступления в Фонд</w:t>
      </w:r>
      <w:r w:rsidRPr="00184AA5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7F33E5" w:rsidRPr="00184AA5">
        <w:rPr>
          <w:rFonts w:ascii="Times New Roman" w:hAnsi="Times New Roman" w:cs="Times New Roman"/>
          <w:sz w:val="24"/>
          <w:szCs w:val="24"/>
        </w:rPr>
        <w:t>,</w:t>
      </w:r>
      <w:r w:rsidR="00F41149" w:rsidRPr="00184AA5">
        <w:rPr>
          <w:rFonts w:ascii="Times New Roman" w:hAnsi="Times New Roman" w:cs="Times New Roman"/>
          <w:sz w:val="24"/>
          <w:szCs w:val="24"/>
        </w:rPr>
        <w:t xml:space="preserve"> представляем</w:t>
      </w:r>
      <w:r w:rsidRPr="00184AA5">
        <w:rPr>
          <w:rFonts w:ascii="Times New Roman" w:hAnsi="Times New Roman" w:cs="Times New Roman"/>
          <w:sz w:val="24"/>
          <w:szCs w:val="24"/>
        </w:rPr>
        <w:t>ой</w:t>
      </w:r>
      <w:r w:rsidR="00F41149" w:rsidRPr="00184AA5">
        <w:rPr>
          <w:rFonts w:ascii="Times New Roman" w:hAnsi="Times New Roman" w:cs="Times New Roman"/>
          <w:sz w:val="24"/>
          <w:szCs w:val="24"/>
        </w:rPr>
        <w:t xml:space="preserve"> </w:t>
      </w:r>
      <w:r w:rsidR="00863A9B">
        <w:rPr>
          <w:rFonts w:ascii="Times New Roman" w:hAnsi="Times New Roman" w:cs="Times New Roman"/>
          <w:sz w:val="24"/>
          <w:szCs w:val="24"/>
        </w:rPr>
        <w:t>индивидуальным аудитором или а</w:t>
      </w:r>
      <w:r w:rsidR="00F41149" w:rsidRPr="00184AA5">
        <w:rPr>
          <w:rFonts w:ascii="Times New Roman" w:hAnsi="Times New Roman" w:cs="Times New Roman"/>
          <w:sz w:val="24"/>
          <w:szCs w:val="24"/>
        </w:rPr>
        <w:t>удиторской организацией для участия в</w:t>
      </w:r>
      <w:r w:rsidR="007F33E5" w:rsidRPr="00184AA5">
        <w:rPr>
          <w:rFonts w:ascii="Times New Roman" w:hAnsi="Times New Roman" w:cs="Times New Roman"/>
          <w:sz w:val="24"/>
          <w:szCs w:val="24"/>
        </w:rPr>
        <w:t xml:space="preserve"> </w:t>
      </w:r>
      <w:r w:rsidR="00E84C52" w:rsidRPr="00184AA5">
        <w:rPr>
          <w:rFonts w:ascii="Times New Roman" w:hAnsi="Times New Roman" w:cs="Times New Roman"/>
          <w:sz w:val="24"/>
          <w:szCs w:val="24"/>
        </w:rPr>
        <w:t>К</w:t>
      </w:r>
      <w:r w:rsidR="007F33E5" w:rsidRPr="00184AA5">
        <w:rPr>
          <w:rFonts w:ascii="Times New Roman" w:hAnsi="Times New Roman" w:cs="Times New Roman"/>
          <w:sz w:val="24"/>
          <w:szCs w:val="24"/>
        </w:rPr>
        <w:t>онкурсе</w:t>
      </w:r>
      <w:r w:rsidRPr="00184AA5">
        <w:rPr>
          <w:rFonts w:ascii="Times New Roman" w:hAnsi="Times New Roman" w:cs="Times New Roman"/>
          <w:sz w:val="24"/>
          <w:szCs w:val="24"/>
        </w:rPr>
        <w:t>, является день ее</w:t>
      </w:r>
      <w:r w:rsidR="00F41149" w:rsidRPr="00184AA5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7F33E5" w:rsidRPr="00184AA5">
        <w:rPr>
          <w:rFonts w:ascii="Times New Roman" w:hAnsi="Times New Roman" w:cs="Times New Roman"/>
          <w:sz w:val="24"/>
          <w:szCs w:val="24"/>
        </w:rPr>
        <w:t xml:space="preserve"> в Фонде.</w:t>
      </w:r>
    </w:p>
    <w:p w14:paraId="413B41C1" w14:textId="361EFA42" w:rsidR="00F41149" w:rsidRPr="00184AA5" w:rsidRDefault="0064096E" w:rsidP="007F3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hAnsi="Times New Roman" w:cs="Times New Roman"/>
          <w:sz w:val="24"/>
          <w:szCs w:val="24"/>
        </w:rPr>
        <w:t>1</w:t>
      </w:r>
      <w:r w:rsidR="001539AC">
        <w:rPr>
          <w:rFonts w:ascii="Times New Roman" w:hAnsi="Times New Roman" w:cs="Times New Roman"/>
          <w:sz w:val="24"/>
          <w:szCs w:val="24"/>
        </w:rPr>
        <w:t>6</w:t>
      </w:r>
      <w:r w:rsidR="007F33E5" w:rsidRPr="00184AA5">
        <w:rPr>
          <w:rFonts w:ascii="Times New Roman" w:hAnsi="Times New Roman" w:cs="Times New Roman"/>
          <w:sz w:val="24"/>
          <w:szCs w:val="24"/>
        </w:rPr>
        <w:t xml:space="preserve">. </w:t>
      </w:r>
      <w:r w:rsidR="00863A9B">
        <w:rPr>
          <w:rFonts w:ascii="Times New Roman" w:hAnsi="Times New Roman" w:cs="Times New Roman"/>
          <w:sz w:val="24"/>
          <w:szCs w:val="24"/>
        </w:rPr>
        <w:t>Индивидуальный аудитор или а</w:t>
      </w:r>
      <w:r w:rsidR="00863A9B" w:rsidRPr="00184AA5">
        <w:rPr>
          <w:rFonts w:ascii="Times New Roman" w:hAnsi="Times New Roman" w:cs="Times New Roman"/>
          <w:sz w:val="24"/>
          <w:szCs w:val="24"/>
        </w:rPr>
        <w:t>удиторск</w:t>
      </w:r>
      <w:r w:rsidR="00863A9B">
        <w:rPr>
          <w:rFonts w:ascii="Times New Roman" w:hAnsi="Times New Roman" w:cs="Times New Roman"/>
          <w:sz w:val="24"/>
          <w:szCs w:val="24"/>
        </w:rPr>
        <w:t>ая</w:t>
      </w:r>
      <w:r w:rsidR="00863A9B" w:rsidRPr="00184AA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63A9B">
        <w:rPr>
          <w:rFonts w:ascii="Times New Roman" w:hAnsi="Times New Roman" w:cs="Times New Roman"/>
          <w:sz w:val="24"/>
          <w:szCs w:val="24"/>
        </w:rPr>
        <w:t>я</w:t>
      </w:r>
      <w:r w:rsidR="00863A9B" w:rsidRPr="00184AA5">
        <w:rPr>
          <w:rFonts w:ascii="Times New Roman" w:hAnsi="Times New Roman" w:cs="Times New Roman"/>
          <w:sz w:val="24"/>
          <w:szCs w:val="24"/>
        </w:rPr>
        <w:t xml:space="preserve"> </w:t>
      </w:r>
      <w:r w:rsidR="00F41149" w:rsidRPr="00184AA5">
        <w:rPr>
          <w:rFonts w:ascii="Times New Roman" w:hAnsi="Times New Roman" w:cs="Times New Roman"/>
          <w:sz w:val="24"/>
          <w:szCs w:val="24"/>
        </w:rPr>
        <w:t>вправе представить только одну заявк</w:t>
      </w:r>
      <w:r w:rsidR="003E7A04" w:rsidRPr="00184AA5">
        <w:rPr>
          <w:rFonts w:ascii="Times New Roman" w:hAnsi="Times New Roman" w:cs="Times New Roman"/>
          <w:sz w:val="24"/>
          <w:szCs w:val="24"/>
        </w:rPr>
        <w:t>у на участие в Конкурсе</w:t>
      </w:r>
      <w:r w:rsidR="00F41149" w:rsidRPr="00184AA5">
        <w:rPr>
          <w:rFonts w:ascii="Times New Roman" w:hAnsi="Times New Roman" w:cs="Times New Roman"/>
          <w:sz w:val="24"/>
          <w:szCs w:val="24"/>
        </w:rPr>
        <w:t>.</w:t>
      </w:r>
    </w:p>
    <w:p w14:paraId="19565B03" w14:textId="36BA0714" w:rsidR="00E84C52" w:rsidRPr="00184AA5" w:rsidRDefault="0064096E" w:rsidP="001624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39AC">
        <w:rPr>
          <w:rFonts w:ascii="Times New Roman" w:eastAsia="Times New Roman" w:hAnsi="Times New Roman" w:cs="Times New Roman"/>
          <w:sz w:val="24"/>
          <w:szCs w:val="24"/>
        </w:rPr>
        <w:t>7</w:t>
      </w:r>
      <w:r w:rsidR="001624D1" w:rsidRPr="00184A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A9B">
        <w:rPr>
          <w:rFonts w:ascii="Times New Roman" w:hAnsi="Times New Roman" w:cs="Times New Roman"/>
          <w:sz w:val="24"/>
          <w:szCs w:val="24"/>
        </w:rPr>
        <w:t>Индивидуальный аудитор или а</w:t>
      </w:r>
      <w:r w:rsidR="00863A9B" w:rsidRPr="00184AA5">
        <w:rPr>
          <w:rFonts w:ascii="Times New Roman" w:hAnsi="Times New Roman" w:cs="Times New Roman"/>
          <w:sz w:val="24"/>
          <w:szCs w:val="24"/>
        </w:rPr>
        <w:t>удиторск</w:t>
      </w:r>
      <w:r w:rsidR="00863A9B">
        <w:rPr>
          <w:rFonts w:ascii="Times New Roman" w:hAnsi="Times New Roman" w:cs="Times New Roman"/>
          <w:sz w:val="24"/>
          <w:szCs w:val="24"/>
        </w:rPr>
        <w:t>ая</w:t>
      </w:r>
      <w:r w:rsidR="00863A9B" w:rsidRPr="00184AA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63A9B">
        <w:rPr>
          <w:rFonts w:ascii="Times New Roman" w:hAnsi="Times New Roman" w:cs="Times New Roman"/>
          <w:sz w:val="24"/>
          <w:szCs w:val="24"/>
        </w:rPr>
        <w:t>я</w:t>
      </w:r>
      <w:r w:rsidR="001624D1" w:rsidRPr="00184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>несёт ответственность за достоверно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сть информации, представленной в заявке и приложенных к ней документах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Федерации.</w:t>
      </w:r>
    </w:p>
    <w:p w14:paraId="20EE4A06" w14:textId="52D2EB03" w:rsidR="00E84C52" w:rsidRPr="00184AA5" w:rsidRDefault="0064096E" w:rsidP="006409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1539AC">
        <w:rPr>
          <w:rFonts w:ascii="Times New Roman" w:eastAsia="Times New Roman" w:hAnsi="Times New Roman" w:cs="Times New Roman"/>
          <w:sz w:val="24"/>
          <w:szCs w:val="24"/>
        </w:rPr>
        <w:t>8</w:t>
      </w:r>
      <w:r w:rsidR="001624D1" w:rsidRPr="00184A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A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Участник К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>онкурса имеет право отозвать сво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заявку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сро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ка приёма заявок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 путём письменного уведомления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09A8A0A" w14:textId="7FF2F243" w:rsidR="00E84C52" w:rsidRPr="00184AA5" w:rsidRDefault="0064096E" w:rsidP="006409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39AC">
        <w:rPr>
          <w:rFonts w:ascii="Times New Roman" w:eastAsia="Times New Roman" w:hAnsi="Times New Roman" w:cs="Times New Roman"/>
          <w:sz w:val="24"/>
          <w:szCs w:val="24"/>
        </w:rPr>
        <w:t>9</w:t>
      </w:r>
      <w:r w:rsidR="00031D11" w:rsidRPr="00184A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ab/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 не принимаются по истечении срока их приёма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Фондом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, указанного в официальном извещении о проведении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>онкурса.</w:t>
      </w:r>
    </w:p>
    <w:p w14:paraId="73AE94DF" w14:textId="3EA592F0" w:rsidR="00E84C52" w:rsidRPr="00184AA5" w:rsidRDefault="001539AC" w:rsidP="006409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ab/>
        <w:t xml:space="preserve">Конкурс признается несостоявшимся, если по окончанию срока приёма </w:t>
      </w:r>
      <w:r w:rsidR="0064096E" w:rsidRPr="00184AA5">
        <w:rPr>
          <w:rFonts w:ascii="Times New Roman" w:eastAsia="Times New Roman" w:hAnsi="Times New Roman" w:cs="Times New Roman"/>
          <w:sz w:val="24"/>
          <w:szCs w:val="24"/>
        </w:rPr>
        <w:t>заявок Фонду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 не поступило ни одно</w:t>
      </w:r>
      <w:r w:rsidR="0064096E" w:rsidRPr="00184AA5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96E" w:rsidRPr="00184AA5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 </w:t>
      </w:r>
      <w:r w:rsidR="00031D11" w:rsidRPr="00184AA5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 продлении сроков подачи </w:t>
      </w:r>
      <w:r w:rsidR="008704CF" w:rsidRPr="00184AA5">
        <w:rPr>
          <w:rFonts w:ascii="Times New Roman" w:eastAsia="Times New Roman" w:hAnsi="Times New Roman" w:cs="Times New Roman"/>
          <w:sz w:val="24"/>
          <w:szCs w:val="24"/>
        </w:rPr>
        <w:t xml:space="preserve">заявок 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704CF" w:rsidRPr="00184AA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>онкурс.</w:t>
      </w:r>
    </w:p>
    <w:p w14:paraId="0B9216F1" w14:textId="49C451E0" w:rsidR="008704CF" w:rsidRPr="00F63424" w:rsidRDefault="008704CF" w:rsidP="006409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34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34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3424">
        <w:rPr>
          <w:rFonts w:ascii="Times New Roman" w:eastAsia="Times New Roman" w:hAnsi="Times New Roman" w:cs="Times New Roman"/>
          <w:sz w:val="24"/>
          <w:szCs w:val="24"/>
        </w:rPr>
        <w:t xml:space="preserve">. Если по окончанию срока приема заявок Фонду поступила одна заявка, </w:t>
      </w:r>
      <w:r w:rsidR="00863A9B" w:rsidRPr="00F63424">
        <w:rPr>
          <w:rFonts w:ascii="Times New Roman" w:hAnsi="Times New Roman" w:cs="Times New Roman"/>
          <w:sz w:val="24"/>
          <w:szCs w:val="24"/>
        </w:rPr>
        <w:t>индивидуальный аудитор или аудиторская организация</w:t>
      </w:r>
      <w:r w:rsidRPr="00F63424">
        <w:rPr>
          <w:rFonts w:ascii="Times New Roman" w:eastAsia="Times New Roman" w:hAnsi="Times New Roman" w:cs="Times New Roman"/>
          <w:sz w:val="24"/>
          <w:szCs w:val="24"/>
        </w:rPr>
        <w:t>, подавшая такую заявку, признается победителем Конкурса, при условии:</w:t>
      </w:r>
    </w:p>
    <w:p w14:paraId="7E86CCA0" w14:textId="0265C829" w:rsidR="008704CF" w:rsidRPr="00F63424" w:rsidRDefault="008704CF" w:rsidP="008704C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3424">
        <w:rPr>
          <w:rFonts w:ascii="Times New Roman" w:eastAsia="Times New Roman" w:hAnsi="Times New Roman" w:cs="Times New Roman"/>
          <w:sz w:val="24"/>
          <w:szCs w:val="24"/>
        </w:rPr>
        <w:t xml:space="preserve"> - заявка, поданная </w:t>
      </w:r>
      <w:r w:rsidR="00863A9B" w:rsidRPr="00F63424">
        <w:rPr>
          <w:rFonts w:ascii="Times New Roman" w:hAnsi="Times New Roman" w:cs="Times New Roman"/>
          <w:sz w:val="24"/>
          <w:szCs w:val="24"/>
        </w:rPr>
        <w:t>индивидуальным аудитором или аудиторской организацией</w:t>
      </w:r>
      <w:r w:rsidRPr="00F63424">
        <w:rPr>
          <w:rFonts w:ascii="Times New Roman" w:eastAsia="Times New Roman" w:hAnsi="Times New Roman" w:cs="Times New Roman"/>
          <w:sz w:val="24"/>
          <w:szCs w:val="24"/>
        </w:rPr>
        <w:t>, и приложенные к ней документы удовлетворяют всем требованиям настоящего Положения;</w:t>
      </w:r>
    </w:p>
    <w:p w14:paraId="1465155B" w14:textId="0AE8886B" w:rsidR="008704CF" w:rsidRPr="00F63424" w:rsidRDefault="008704CF" w:rsidP="008704C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342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3A9B" w:rsidRPr="00F63424">
        <w:rPr>
          <w:rFonts w:ascii="Times New Roman" w:hAnsi="Times New Roman" w:cs="Times New Roman"/>
          <w:sz w:val="24"/>
          <w:szCs w:val="24"/>
        </w:rPr>
        <w:t xml:space="preserve">индивидуальный аудитор или аудиторская организация </w:t>
      </w:r>
      <w:r w:rsidRPr="00F63424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 п. </w:t>
      </w:r>
      <w:r w:rsidR="00835B8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342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</w:t>
      </w:r>
      <w:r w:rsidR="00F634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924EB9" w14:textId="46A5F69C" w:rsidR="00F63424" w:rsidRPr="000B1BE5" w:rsidRDefault="002D0BCD" w:rsidP="00F6342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1B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3424" w:rsidRPr="000B1B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1D11" w:rsidRPr="000B1BE5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F63424" w:rsidRPr="000B1BE5">
        <w:rPr>
          <w:rFonts w:ascii="Times New Roman" w:eastAsia="Times New Roman" w:hAnsi="Times New Roman" w:cs="Times New Roman"/>
          <w:sz w:val="24"/>
          <w:szCs w:val="24"/>
        </w:rPr>
        <w:t>Если по окончании срока приема заявок поступило несколько заявок, победителем Конкурса признаётся Индивидуальный аудитор/Аудиторская организация, соответствующая одновременно следующим условиям:</w:t>
      </w:r>
    </w:p>
    <w:p w14:paraId="7AE2D483" w14:textId="67F29DAE" w:rsidR="00F63424" w:rsidRPr="000B1BE5" w:rsidRDefault="00F63424" w:rsidP="00F6342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1BE5">
        <w:rPr>
          <w:rFonts w:ascii="Times New Roman" w:eastAsia="Times New Roman" w:hAnsi="Times New Roman" w:cs="Times New Roman"/>
          <w:sz w:val="24"/>
          <w:szCs w:val="24"/>
        </w:rPr>
        <w:t>- заявка, поданная Индивидуальным аудитором/ Аудиторской организацией, и приложенные к ней документы удовлетворяют всем требованиям настоящего Положения;</w:t>
      </w:r>
    </w:p>
    <w:p w14:paraId="6AFFA677" w14:textId="6F1F5F77" w:rsidR="00F63424" w:rsidRPr="000B1BE5" w:rsidRDefault="00F63424" w:rsidP="00F6342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1BE5">
        <w:rPr>
          <w:rFonts w:ascii="Times New Roman" w:eastAsia="Times New Roman" w:hAnsi="Times New Roman" w:cs="Times New Roman"/>
          <w:sz w:val="24"/>
          <w:szCs w:val="24"/>
        </w:rPr>
        <w:t xml:space="preserve">- Индивидуальный аудитор/Аудиторская организация соответствует требованиям                п. </w:t>
      </w:r>
      <w:r w:rsidR="00835B8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B1BE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Положения;</w:t>
      </w:r>
    </w:p>
    <w:p w14:paraId="6CA20D40" w14:textId="0321A09D" w:rsidR="00F63424" w:rsidRPr="000B1BE5" w:rsidRDefault="00F63424" w:rsidP="00F6342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1BE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B1BE5">
        <w:rPr>
          <w:rFonts w:ascii="Times New Roman" w:hAnsi="Times New Roman" w:cs="Times New Roman"/>
          <w:sz w:val="24"/>
          <w:szCs w:val="24"/>
        </w:rPr>
        <w:t xml:space="preserve">заявка </w:t>
      </w:r>
      <w:r w:rsidRPr="000B1BE5">
        <w:rPr>
          <w:rFonts w:ascii="Times New Roman" w:eastAsia="Times New Roman" w:hAnsi="Times New Roman" w:cs="Times New Roman"/>
          <w:sz w:val="24"/>
          <w:szCs w:val="24"/>
        </w:rPr>
        <w:t>Индивидуального аудитора/Аудиторской организации</w:t>
      </w:r>
      <w:r w:rsidRPr="000B1BE5">
        <w:rPr>
          <w:rFonts w:ascii="Times New Roman" w:hAnsi="Times New Roman" w:cs="Times New Roman"/>
          <w:sz w:val="24"/>
          <w:szCs w:val="24"/>
        </w:rPr>
        <w:t xml:space="preserve"> набрала наибольшее количество баллов</w:t>
      </w:r>
      <w:r w:rsidRPr="000B1B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FE3515B" w14:textId="51053724" w:rsidR="00F63424" w:rsidRPr="00F63424" w:rsidRDefault="00F63424" w:rsidP="00F63424">
      <w:pPr>
        <w:shd w:val="clear" w:color="auto" w:fill="FFFFFF"/>
        <w:spacing w:after="0" w:line="17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BE5">
        <w:rPr>
          <w:rFonts w:ascii="Times New Roman" w:hAnsi="Times New Roman" w:cs="Times New Roman"/>
          <w:sz w:val="24"/>
          <w:szCs w:val="24"/>
        </w:rPr>
        <w:t xml:space="preserve">При равенстве баллов, набранных двумя и более </w:t>
      </w:r>
      <w:r w:rsidRPr="000B1BE5">
        <w:rPr>
          <w:rFonts w:ascii="Times New Roman" w:eastAsia="Times New Roman" w:hAnsi="Times New Roman" w:cs="Times New Roman"/>
          <w:sz w:val="24"/>
          <w:szCs w:val="24"/>
        </w:rPr>
        <w:t>Индивидуальным аудитором/Аудиторской организацией</w:t>
      </w:r>
      <w:r w:rsidRPr="000B1BE5">
        <w:rPr>
          <w:rFonts w:ascii="Times New Roman" w:hAnsi="Times New Roman" w:cs="Times New Roman"/>
          <w:sz w:val="24"/>
          <w:szCs w:val="24"/>
        </w:rPr>
        <w:t xml:space="preserve">, победителем признается </w:t>
      </w:r>
      <w:r w:rsidRPr="000B1BE5">
        <w:rPr>
          <w:rFonts w:ascii="Times New Roman" w:eastAsia="Times New Roman" w:hAnsi="Times New Roman" w:cs="Times New Roman"/>
          <w:sz w:val="24"/>
          <w:szCs w:val="24"/>
        </w:rPr>
        <w:t>Индивидуальный аудитор/Аудиторская организация</w:t>
      </w:r>
      <w:r w:rsidRPr="000B1BE5">
        <w:rPr>
          <w:rFonts w:ascii="Times New Roman" w:hAnsi="Times New Roman" w:cs="Times New Roman"/>
          <w:sz w:val="24"/>
          <w:szCs w:val="24"/>
        </w:rPr>
        <w:t>, заявка которой была подана раньше.</w:t>
      </w:r>
    </w:p>
    <w:p w14:paraId="6073A468" w14:textId="35138A58" w:rsidR="006E09AE" w:rsidRPr="008A4F95" w:rsidRDefault="006E09AE" w:rsidP="006E09AE">
      <w:pPr>
        <w:tabs>
          <w:tab w:val="left" w:pos="0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23.</w:t>
      </w:r>
      <w:r w:rsidR="00D95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4F95">
        <w:rPr>
          <w:rFonts w:ascii="Times New Roman" w:hAnsi="Times New Roman" w:cs="Times New Roman"/>
          <w:color w:val="000000" w:themeColor="text1"/>
          <w:sz w:val="24"/>
          <w:szCs w:val="24"/>
        </w:rPr>
        <w:t>Критериями отбор</w:t>
      </w:r>
      <w:r w:rsidR="00D6046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A4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Аудиторской организации являются:</w:t>
      </w:r>
    </w:p>
    <w:p w14:paraId="4F7711A2" w14:textId="77777777" w:rsidR="006E09AE" w:rsidRPr="00395F40" w:rsidRDefault="006E09AE" w:rsidP="006E09AE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F40">
        <w:rPr>
          <w:rFonts w:ascii="Times New Roman" w:hAnsi="Times New Roman" w:cs="Times New Roman"/>
          <w:color w:val="000000" w:themeColor="text1"/>
          <w:sz w:val="24"/>
          <w:szCs w:val="24"/>
        </w:rPr>
        <w:t>опыт работы и профессиональная характеристика на рынке аудиторских услуг (</w:t>
      </w:r>
      <w:r w:rsidRPr="00395F40">
        <w:rPr>
          <w:rFonts w:ascii="Times New Roman" w:hAnsi="Times New Roman" w:cs="Times New Roman"/>
          <w:sz w:val="24"/>
          <w:szCs w:val="24"/>
        </w:rPr>
        <w:t xml:space="preserve">подтверждается копиями свидетельства государственной регистрации и ранее выданных лицензий на осуществление аудиторской деятельности, копиями </w:t>
      </w:r>
      <w:r w:rsidRPr="00395F4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документов, подтверждающих прохождение внешнего контроля качества работы, содержащие сведения о результатах такого контроля</w:t>
      </w:r>
      <w:r w:rsidRPr="00395F40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25EC4440" w14:textId="77777777" w:rsidR="006E09AE" w:rsidRPr="00395F40" w:rsidRDefault="006E09AE" w:rsidP="006E09AE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F40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квалификация сотрудников</w:t>
      </w:r>
      <w:r w:rsidRPr="00395F40">
        <w:rPr>
          <w:rFonts w:ascii="Times New Roman" w:hAnsi="Times New Roman" w:cs="Times New Roman"/>
          <w:sz w:val="24"/>
          <w:szCs w:val="24"/>
        </w:rPr>
        <w:t xml:space="preserve"> - количество штатных сотрудников организации, имеющих квалификационные аттестаты, выданные саморегулируемой организацией аудиторов после 01.01.2011г. (подтверждается копиями квалификационных аттестатов аудитора, трудовых книжек/выписок из трудовых книжек)</w:t>
      </w:r>
      <w:r w:rsidRPr="00395F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4032144" w14:textId="77777777" w:rsidR="006E09AE" w:rsidRPr="00395F40" w:rsidRDefault="006E09AE" w:rsidP="006E09AE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F40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аудиторской проверки.</w:t>
      </w:r>
    </w:p>
    <w:p w14:paraId="37201BA0" w14:textId="77777777" w:rsidR="006E09AE" w:rsidRPr="00395F40" w:rsidRDefault="006E09AE" w:rsidP="006E09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F40">
        <w:rPr>
          <w:rFonts w:ascii="Times New Roman" w:hAnsi="Times New Roman" w:cs="Times New Roman"/>
          <w:color w:val="000000" w:themeColor="text1"/>
          <w:sz w:val="24"/>
          <w:szCs w:val="24"/>
        </w:rPr>
        <w:t>Сопоставление каждой заявки осуществляется по 100-балльной шкале со следующим распределением максимальных баллов:</w:t>
      </w:r>
    </w:p>
    <w:p w14:paraId="65D08E95" w14:textId="77777777" w:rsidR="006E09AE" w:rsidRPr="00395F40" w:rsidRDefault="006E09AE" w:rsidP="006E09AE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F40">
        <w:rPr>
          <w:rFonts w:ascii="Times New Roman" w:hAnsi="Times New Roman" w:cs="Times New Roman"/>
          <w:color w:val="000000" w:themeColor="text1"/>
          <w:sz w:val="24"/>
          <w:szCs w:val="24"/>
        </w:rPr>
        <w:t>- 30 баллов – общая и профессиональная характеристика Аудиторской организации;</w:t>
      </w:r>
    </w:p>
    <w:p w14:paraId="0CFAD295" w14:textId="77777777" w:rsidR="006E09AE" w:rsidRPr="00395F40" w:rsidRDefault="006E09AE" w:rsidP="006E09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F40">
        <w:rPr>
          <w:rFonts w:ascii="Times New Roman" w:hAnsi="Times New Roman" w:cs="Times New Roman"/>
          <w:color w:val="000000" w:themeColor="text1"/>
          <w:sz w:val="24"/>
          <w:szCs w:val="24"/>
        </w:rPr>
        <w:t>- 30 баллов - квалификация сотрудников Аудиторской организации;</w:t>
      </w:r>
    </w:p>
    <w:p w14:paraId="0D6D598D" w14:textId="77777777" w:rsidR="006E09AE" w:rsidRPr="00395F40" w:rsidRDefault="006E09AE" w:rsidP="006E09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F40">
        <w:rPr>
          <w:rFonts w:ascii="Times New Roman" w:hAnsi="Times New Roman" w:cs="Times New Roman"/>
          <w:color w:val="000000" w:themeColor="text1"/>
          <w:sz w:val="24"/>
          <w:szCs w:val="24"/>
        </w:rPr>
        <w:t>- 40 баллов – стоимость аудиторской проверки.</w:t>
      </w:r>
    </w:p>
    <w:p w14:paraId="37112B46" w14:textId="77777777" w:rsidR="006E09AE" w:rsidRPr="00395F40" w:rsidRDefault="006E09AE" w:rsidP="006E09AE">
      <w:pPr>
        <w:pStyle w:val="af5"/>
        <w:shd w:val="clear" w:color="auto" w:fill="FFFFFF"/>
        <w:spacing w:after="0"/>
        <w:ind w:firstLine="567"/>
        <w:jc w:val="both"/>
        <w:rPr>
          <w:color w:val="000000" w:themeColor="text1"/>
        </w:rPr>
      </w:pPr>
      <w:r w:rsidRPr="00395F40">
        <w:rPr>
          <w:color w:val="000000" w:themeColor="text1"/>
        </w:rPr>
        <w:t xml:space="preserve">Для оценки заявок по качественным критериям применяется </w:t>
      </w:r>
      <w:r w:rsidRPr="00395F40">
        <w:rPr>
          <w:bCs/>
          <w:color w:val="000000" w:themeColor="text1"/>
        </w:rPr>
        <w:t>шкала предельных величин значимости показателей оценки</w:t>
      </w:r>
      <w:r w:rsidRPr="00395F40">
        <w:rPr>
          <w:color w:val="000000" w:themeColor="text1"/>
        </w:rPr>
        <w:t xml:space="preserve">, предполагающая начисление баллов в зависимости от того, в какой интервал требований попадает участник отбора. </w:t>
      </w:r>
    </w:p>
    <w:p w14:paraId="28B5E6FC" w14:textId="77777777" w:rsidR="006E09AE" w:rsidRPr="00395F40" w:rsidRDefault="006E09AE" w:rsidP="006E09AE">
      <w:pPr>
        <w:pStyle w:val="af5"/>
        <w:shd w:val="clear" w:color="auto" w:fill="FFFFFF"/>
        <w:spacing w:after="0"/>
        <w:ind w:firstLine="567"/>
        <w:jc w:val="both"/>
        <w:rPr>
          <w:color w:val="000000" w:themeColor="text1"/>
        </w:rPr>
      </w:pPr>
      <w:r w:rsidRPr="00395F40">
        <w:rPr>
          <w:color w:val="000000" w:themeColor="text1"/>
        </w:rPr>
        <w:t xml:space="preserve">Шкала оценки показателя «Общая и профессиональная характеристика Аудиторской организации»:    </w:t>
      </w:r>
    </w:p>
    <w:p w14:paraId="656B211E" w14:textId="77777777" w:rsidR="006E09AE" w:rsidRPr="00395F40" w:rsidRDefault="006E09AE" w:rsidP="006E09AE">
      <w:pPr>
        <w:pStyle w:val="af5"/>
        <w:shd w:val="clear" w:color="auto" w:fill="FFFFFF"/>
        <w:spacing w:after="0"/>
        <w:ind w:firstLine="567"/>
        <w:jc w:val="both"/>
        <w:rPr>
          <w:bCs/>
          <w:color w:val="000000" w:themeColor="text1"/>
        </w:rPr>
      </w:pPr>
      <w:r w:rsidRPr="00395F40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опыт работы </w:t>
      </w:r>
      <w:r w:rsidRPr="00395F40">
        <w:rPr>
          <w:bCs/>
          <w:color w:val="000000" w:themeColor="text1"/>
        </w:rPr>
        <w:t xml:space="preserve">до </w:t>
      </w:r>
      <w:r>
        <w:rPr>
          <w:bCs/>
          <w:color w:val="000000" w:themeColor="text1"/>
        </w:rPr>
        <w:t>3</w:t>
      </w:r>
      <w:r w:rsidRPr="00395F40">
        <w:rPr>
          <w:bCs/>
          <w:color w:val="000000" w:themeColor="text1"/>
        </w:rPr>
        <w:t xml:space="preserve"> лет </w:t>
      </w:r>
      <w:r w:rsidRPr="00395F40">
        <w:rPr>
          <w:color w:val="000000" w:themeColor="text1"/>
        </w:rPr>
        <w:t xml:space="preserve"> – 0 баллов;</w:t>
      </w:r>
      <w:r w:rsidRPr="00395F40">
        <w:rPr>
          <w:bCs/>
          <w:color w:val="000000" w:themeColor="text1"/>
        </w:rPr>
        <w:t xml:space="preserve"> </w:t>
      </w:r>
    </w:p>
    <w:p w14:paraId="59E2785A" w14:textId="3DC4334E" w:rsidR="006E09AE" w:rsidRPr="00395F40" w:rsidRDefault="006E09AE" w:rsidP="006E09AE">
      <w:pPr>
        <w:pStyle w:val="af5"/>
        <w:shd w:val="clear" w:color="auto" w:fill="FFFFFF"/>
        <w:spacing w:after="0"/>
        <w:ind w:firstLine="567"/>
        <w:jc w:val="both"/>
        <w:rPr>
          <w:bCs/>
          <w:color w:val="000000" w:themeColor="text1"/>
        </w:rPr>
      </w:pPr>
      <w:r w:rsidRPr="00395F40">
        <w:rPr>
          <w:bCs/>
          <w:color w:val="000000" w:themeColor="text1"/>
        </w:rPr>
        <w:t xml:space="preserve">- </w:t>
      </w:r>
      <w:r>
        <w:rPr>
          <w:color w:val="000000" w:themeColor="text1"/>
        </w:rPr>
        <w:t>опыт работы 4</w:t>
      </w:r>
      <w:r w:rsidRPr="00395F40">
        <w:rPr>
          <w:bCs/>
          <w:color w:val="000000" w:themeColor="text1"/>
        </w:rPr>
        <w:t>-</w:t>
      </w:r>
      <w:r>
        <w:rPr>
          <w:bCs/>
          <w:color w:val="000000" w:themeColor="text1"/>
        </w:rPr>
        <w:t>10</w:t>
      </w:r>
      <w:r w:rsidRPr="00395F40">
        <w:rPr>
          <w:bCs/>
          <w:color w:val="000000" w:themeColor="text1"/>
        </w:rPr>
        <w:t xml:space="preserve"> лет  – 10 баллов;</w:t>
      </w:r>
    </w:p>
    <w:p w14:paraId="60300995" w14:textId="1F45560F" w:rsidR="006E09AE" w:rsidRPr="00395F40" w:rsidRDefault="006E09AE" w:rsidP="006E09AE">
      <w:pPr>
        <w:pStyle w:val="af5"/>
        <w:shd w:val="clear" w:color="auto" w:fill="FFFFFF"/>
        <w:spacing w:after="0"/>
        <w:ind w:firstLine="567"/>
        <w:jc w:val="both"/>
        <w:rPr>
          <w:bCs/>
          <w:color w:val="000000" w:themeColor="text1"/>
        </w:rPr>
      </w:pPr>
      <w:r w:rsidRPr="00395F40">
        <w:rPr>
          <w:bCs/>
          <w:color w:val="000000" w:themeColor="text1"/>
        </w:rPr>
        <w:t xml:space="preserve">- </w:t>
      </w:r>
      <w:r>
        <w:rPr>
          <w:color w:val="000000" w:themeColor="text1"/>
        </w:rPr>
        <w:t>опыт работы 11</w:t>
      </w:r>
      <w:r w:rsidRPr="00395F40">
        <w:rPr>
          <w:bCs/>
          <w:color w:val="000000" w:themeColor="text1"/>
        </w:rPr>
        <w:t xml:space="preserve"> и более – 20 баллов;</w:t>
      </w:r>
    </w:p>
    <w:p w14:paraId="2DEC80C2" w14:textId="77777777" w:rsidR="006E09AE" w:rsidRPr="00395F40" w:rsidRDefault="006E09AE" w:rsidP="006E09AE">
      <w:pPr>
        <w:pStyle w:val="af5"/>
        <w:shd w:val="clear" w:color="auto" w:fill="FFFFFF"/>
        <w:spacing w:after="0"/>
        <w:ind w:firstLine="567"/>
        <w:jc w:val="both"/>
        <w:rPr>
          <w:bCs/>
          <w:color w:val="000000" w:themeColor="text1"/>
        </w:rPr>
      </w:pPr>
      <w:r w:rsidRPr="00395F40">
        <w:rPr>
          <w:bCs/>
          <w:color w:val="000000" w:themeColor="text1"/>
        </w:rPr>
        <w:t xml:space="preserve">- </w:t>
      </w:r>
      <w:r w:rsidRPr="00395F40">
        <w:rPr>
          <w:rFonts w:eastAsiaTheme="minorHAnsi"/>
          <w:lang w:eastAsia="en-US"/>
        </w:rPr>
        <w:t>прохождение внешнего контроля качества работы</w:t>
      </w:r>
      <w:r w:rsidRPr="00395F40">
        <w:rPr>
          <w:bCs/>
          <w:color w:val="000000" w:themeColor="text1"/>
        </w:rPr>
        <w:t xml:space="preserve"> – 10 баллов.</w:t>
      </w:r>
    </w:p>
    <w:p w14:paraId="65144DF8" w14:textId="77777777" w:rsidR="006E09AE" w:rsidRPr="00395F40" w:rsidRDefault="006E09AE" w:rsidP="006E09AE">
      <w:pPr>
        <w:pStyle w:val="af5"/>
        <w:shd w:val="clear" w:color="auto" w:fill="FFFFFF"/>
        <w:spacing w:after="0"/>
        <w:ind w:firstLine="567"/>
        <w:jc w:val="both"/>
        <w:rPr>
          <w:color w:val="000000" w:themeColor="text1"/>
        </w:rPr>
      </w:pPr>
      <w:r w:rsidRPr="00395F40">
        <w:rPr>
          <w:color w:val="000000" w:themeColor="text1"/>
        </w:rPr>
        <w:lastRenderedPageBreak/>
        <w:t xml:space="preserve">Шкала оценки показателя «Квалификация сотрудников Аудиторской организации» (количество аудиторов организации, имеющие квалификационные аттестаты нового образца):  </w:t>
      </w:r>
    </w:p>
    <w:p w14:paraId="57000579" w14:textId="77777777" w:rsidR="006E09AE" w:rsidRPr="00395F40" w:rsidRDefault="006E09AE" w:rsidP="006E09AE">
      <w:pPr>
        <w:pStyle w:val="af5"/>
        <w:shd w:val="clear" w:color="auto" w:fill="FFFFFF"/>
        <w:spacing w:after="0"/>
        <w:ind w:firstLine="567"/>
        <w:jc w:val="both"/>
        <w:rPr>
          <w:bCs/>
          <w:color w:val="000000" w:themeColor="text1"/>
        </w:rPr>
      </w:pPr>
      <w:r w:rsidRPr="00395F40">
        <w:rPr>
          <w:color w:val="000000" w:themeColor="text1"/>
        </w:rPr>
        <w:t xml:space="preserve">- </w:t>
      </w:r>
      <w:r w:rsidRPr="00395F40">
        <w:rPr>
          <w:bCs/>
          <w:color w:val="000000" w:themeColor="text1"/>
        </w:rPr>
        <w:t xml:space="preserve">до </w:t>
      </w:r>
      <w:r>
        <w:rPr>
          <w:bCs/>
          <w:color w:val="000000" w:themeColor="text1"/>
        </w:rPr>
        <w:t>3</w:t>
      </w:r>
      <w:r w:rsidRPr="00395F40">
        <w:rPr>
          <w:bCs/>
          <w:color w:val="000000" w:themeColor="text1"/>
        </w:rPr>
        <w:t xml:space="preserve"> аудиторов – 0 баллов;</w:t>
      </w:r>
    </w:p>
    <w:p w14:paraId="36DEDFC1" w14:textId="77777777" w:rsidR="006E09AE" w:rsidRPr="00395F40" w:rsidRDefault="006E09AE" w:rsidP="006E09AE">
      <w:pPr>
        <w:pStyle w:val="af5"/>
        <w:shd w:val="clear" w:color="auto" w:fill="FFFFFF"/>
        <w:spacing w:after="0"/>
        <w:ind w:firstLine="567"/>
        <w:jc w:val="both"/>
        <w:rPr>
          <w:color w:val="000000" w:themeColor="text1"/>
        </w:rPr>
      </w:pPr>
      <w:r w:rsidRPr="00395F40">
        <w:rPr>
          <w:bCs/>
          <w:color w:val="000000" w:themeColor="text1"/>
        </w:rPr>
        <w:t xml:space="preserve">- </w:t>
      </w:r>
      <w:r>
        <w:rPr>
          <w:bCs/>
          <w:color w:val="000000" w:themeColor="text1"/>
        </w:rPr>
        <w:t>4</w:t>
      </w:r>
      <w:r w:rsidRPr="00395F40">
        <w:rPr>
          <w:bCs/>
          <w:color w:val="000000" w:themeColor="text1"/>
        </w:rPr>
        <w:t xml:space="preserve"> - </w:t>
      </w:r>
      <w:r>
        <w:rPr>
          <w:bCs/>
          <w:color w:val="000000" w:themeColor="text1"/>
        </w:rPr>
        <w:t>7</w:t>
      </w:r>
      <w:r w:rsidRPr="00395F40">
        <w:rPr>
          <w:bCs/>
          <w:color w:val="000000" w:themeColor="text1"/>
        </w:rPr>
        <w:t xml:space="preserve"> аудиторов - 10 баллов</w:t>
      </w:r>
      <w:r w:rsidRPr="00395F40">
        <w:rPr>
          <w:color w:val="000000" w:themeColor="text1"/>
        </w:rPr>
        <w:t>;</w:t>
      </w:r>
    </w:p>
    <w:p w14:paraId="1F3ABF10" w14:textId="0272CECE" w:rsidR="006E09AE" w:rsidRPr="00395F40" w:rsidRDefault="006E09AE" w:rsidP="006E09AE">
      <w:pPr>
        <w:pStyle w:val="af5"/>
        <w:shd w:val="clear" w:color="auto" w:fill="FFFFFF"/>
        <w:spacing w:after="0"/>
        <w:ind w:firstLine="567"/>
        <w:jc w:val="both"/>
        <w:rPr>
          <w:bCs/>
          <w:color w:val="000000" w:themeColor="text1"/>
        </w:rPr>
      </w:pPr>
      <w:r w:rsidRPr="00395F40">
        <w:rPr>
          <w:color w:val="000000" w:themeColor="text1"/>
        </w:rPr>
        <w:t xml:space="preserve">- </w:t>
      </w:r>
      <w:r>
        <w:rPr>
          <w:color w:val="000000" w:themeColor="text1"/>
        </w:rPr>
        <w:t>8</w:t>
      </w:r>
      <w:r w:rsidRPr="00395F40">
        <w:rPr>
          <w:color w:val="000000" w:themeColor="text1"/>
        </w:rPr>
        <w:t xml:space="preserve"> – </w:t>
      </w:r>
      <w:r w:rsidR="00847318">
        <w:rPr>
          <w:color w:val="000000" w:themeColor="text1"/>
        </w:rPr>
        <w:t>20</w:t>
      </w:r>
      <w:r w:rsidRPr="00395F40">
        <w:rPr>
          <w:color w:val="000000" w:themeColor="text1"/>
        </w:rPr>
        <w:t xml:space="preserve"> аудиторов - 20 баллов;</w:t>
      </w:r>
      <w:r w:rsidRPr="00395F40">
        <w:rPr>
          <w:bCs/>
          <w:color w:val="000000" w:themeColor="text1"/>
        </w:rPr>
        <w:t xml:space="preserve"> </w:t>
      </w:r>
    </w:p>
    <w:p w14:paraId="2BC09B63" w14:textId="77777777" w:rsidR="006E09AE" w:rsidRPr="00395F40" w:rsidRDefault="006E09AE" w:rsidP="006E09AE">
      <w:pPr>
        <w:pStyle w:val="af5"/>
        <w:shd w:val="clear" w:color="auto" w:fill="FFFFFF"/>
        <w:spacing w:after="0"/>
        <w:ind w:firstLine="567"/>
        <w:jc w:val="both"/>
        <w:rPr>
          <w:color w:val="000000" w:themeColor="text1"/>
        </w:rPr>
      </w:pPr>
      <w:r w:rsidRPr="00395F40">
        <w:rPr>
          <w:bCs/>
          <w:color w:val="000000" w:themeColor="text1"/>
        </w:rPr>
        <w:t xml:space="preserve">- </w:t>
      </w:r>
      <w:r w:rsidRPr="00395F40">
        <w:rPr>
          <w:color w:val="000000" w:themeColor="text1"/>
        </w:rPr>
        <w:t>более 20 аудиторов –30 баллов.</w:t>
      </w:r>
    </w:p>
    <w:p w14:paraId="1715DEE3" w14:textId="77777777" w:rsidR="006E09AE" w:rsidRPr="00395F40" w:rsidRDefault="006E09AE" w:rsidP="006E09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F40">
        <w:rPr>
          <w:rFonts w:ascii="Times New Roman" w:hAnsi="Times New Roman" w:cs="Times New Roman"/>
          <w:color w:val="000000" w:themeColor="text1"/>
          <w:sz w:val="24"/>
          <w:szCs w:val="24"/>
        </w:rPr>
        <w:t>Для расчета количества баллов, присуждаемых участнику Конкурса по критерию оценки «Стоимость аудиторской проверки» (</w:t>
      </w:r>
      <w:proofErr w:type="spellStart"/>
      <w:r w:rsidRPr="00395F40">
        <w:rPr>
          <w:rFonts w:ascii="Times New Roman" w:hAnsi="Times New Roman" w:cs="Times New Roman"/>
          <w:color w:val="000000" w:themeColor="text1"/>
          <w:sz w:val="24"/>
          <w:szCs w:val="24"/>
        </w:rPr>
        <w:t>Цб</w:t>
      </w:r>
      <w:proofErr w:type="gramStart"/>
      <w:r w:rsidRPr="00395F4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95F40">
        <w:rPr>
          <w:rFonts w:ascii="Times New Roman" w:hAnsi="Times New Roman" w:cs="Times New Roman"/>
          <w:color w:val="000000" w:themeColor="text1"/>
          <w:sz w:val="24"/>
          <w:szCs w:val="24"/>
        </w:rPr>
        <w:t>), используется следующая формула:</w:t>
      </w:r>
    </w:p>
    <w:p w14:paraId="3D146D9A" w14:textId="42CED834" w:rsidR="006E09AE" w:rsidRPr="00395F40" w:rsidRDefault="006E09AE" w:rsidP="006E09AE">
      <w:pPr>
        <w:pStyle w:val="af5"/>
        <w:shd w:val="clear" w:color="auto" w:fill="FFFFFF"/>
        <w:spacing w:after="0"/>
        <w:jc w:val="center"/>
        <w:rPr>
          <w:b/>
          <w:color w:val="000000"/>
        </w:rPr>
      </w:pPr>
      <w:proofErr w:type="spellStart"/>
      <w:r w:rsidRPr="00395F40">
        <w:rPr>
          <w:rStyle w:val="af4"/>
          <w:color w:val="000000"/>
        </w:rPr>
        <w:t>Цб</w:t>
      </w:r>
      <w:r w:rsidRPr="00395F40">
        <w:rPr>
          <w:rStyle w:val="af3"/>
          <w:color w:val="000000"/>
          <w:vertAlign w:val="subscript"/>
        </w:rPr>
        <w:t>i</w:t>
      </w:r>
      <w:proofErr w:type="spellEnd"/>
      <w:r w:rsidRPr="00395F40">
        <w:rPr>
          <w:rStyle w:val="af3"/>
          <w:color w:val="000000"/>
          <w:vertAlign w:val="subscript"/>
        </w:rPr>
        <w:t xml:space="preserve"> </w:t>
      </w:r>
      <w:r w:rsidRPr="00395F40">
        <w:rPr>
          <w:rStyle w:val="af4"/>
          <w:color w:val="000000"/>
        </w:rPr>
        <w:t>= (</w:t>
      </w:r>
      <w:proofErr w:type="spellStart"/>
      <w:r w:rsidRPr="00395F40">
        <w:rPr>
          <w:rStyle w:val="af4"/>
          <w:color w:val="000000"/>
        </w:rPr>
        <w:t>Ц</w:t>
      </w:r>
      <w:r w:rsidRPr="00395F40">
        <w:rPr>
          <w:rStyle w:val="af3"/>
          <w:color w:val="000000"/>
          <w:vertAlign w:val="subscript"/>
        </w:rPr>
        <w:t>min</w:t>
      </w:r>
      <w:proofErr w:type="spellEnd"/>
      <w:r w:rsidRPr="00395F40">
        <w:rPr>
          <w:rStyle w:val="af4"/>
          <w:color w:val="000000"/>
        </w:rPr>
        <w:t xml:space="preserve"> / </w:t>
      </w:r>
      <w:proofErr w:type="spellStart"/>
      <w:r w:rsidRPr="00395F40">
        <w:rPr>
          <w:rStyle w:val="af4"/>
          <w:color w:val="000000"/>
        </w:rPr>
        <w:t>Ц</w:t>
      </w:r>
      <w:r w:rsidRPr="00395F40">
        <w:rPr>
          <w:rStyle w:val="af3"/>
          <w:color w:val="000000"/>
          <w:vertAlign w:val="subscript"/>
        </w:rPr>
        <w:t>i</w:t>
      </w:r>
      <w:proofErr w:type="spellEnd"/>
      <w:r w:rsidRPr="00395F40">
        <w:rPr>
          <w:rStyle w:val="af4"/>
          <w:color w:val="000000"/>
        </w:rPr>
        <w:t xml:space="preserve">) х </w:t>
      </w:r>
      <w:proofErr w:type="spellStart"/>
      <w:r w:rsidRPr="00395F40">
        <w:rPr>
          <w:rStyle w:val="af4"/>
          <w:color w:val="000000"/>
        </w:rPr>
        <w:t>Б</w:t>
      </w:r>
      <w:r w:rsidRPr="00395F40">
        <w:rPr>
          <w:rStyle w:val="af4"/>
          <w:color w:val="000000"/>
          <w:vertAlign w:val="subscript"/>
        </w:rPr>
        <w:t>мах</w:t>
      </w:r>
      <w:proofErr w:type="spellEnd"/>
      <w:r w:rsidRPr="002E56F0">
        <w:rPr>
          <w:rStyle w:val="af4"/>
          <w:color w:val="000000"/>
        </w:rPr>
        <w:t xml:space="preserve"> </w:t>
      </w:r>
      <w:bookmarkStart w:id="0" w:name="_GoBack"/>
      <w:bookmarkEnd w:id="0"/>
    </w:p>
    <w:p w14:paraId="53BD7D31" w14:textId="77777777" w:rsidR="006E09AE" w:rsidRPr="00395F40" w:rsidRDefault="006E09AE" w:rsidP="006E09AE">
      <w:pPr>
        <w:pStyle w:val="af5"/>
        <w:shd w:val="clear" w:color="auto" w:fill="FFFFFF"/>
        <w:spacing w:after="0"/>
        <w:rPr>
          <w:color w:val="000000" w:themeColor="text1"/>
        </w:rPr>
      </w:pPr>
      <w:r w:rsidRPr="00395F40">
        <w:rPr>
          <w:color w:val="000000" w:themeColor="text1"/>
        </w:rPr>
        <w:t xml:space="preserve">где:   - </w:t>
      </w:r>
      <w:proofErr w:type="spellStart"/>
      <w:r w:rsidRPr="00395F40">
        <w:rPr>
          <w:color w:val="000000" w:themeColor="text1"/>
        </w:rPr>
        <w:t>Ц</w:t>
      </w:r>
      <w:proofErr w:type="gramStart"/>
      <w:r w:rsidRPr="00395F40">
        <w:rPr>
          <w:i/>
          <w:iCs/>
          <w:color w:val="000000" w:themeColor="text1"/>
        </w:rPr>
        <w:t>i</w:t>
      </w:r>
      <w:proofErr w:type="spellEnd"/>
      <w:proofErr w:type="gramEnd"/>
      <w:r w:rsidRPr="00395F40">
        <w:rPr>
          <w:i/>
          <w:iCs/>
          <w:color w:val="000000" w:themeColor="text1"/>
        </w:rPr>
        <w:t xml:space="preserve"> </w:t>
      </w:r>
      <w:r w:rsidRPr="00395F40">
        <w:rPr>
          <w:color w:val="000000" w:themeColor="text1"/>
        </w:rPr>
        <w:t>– цена договора, предложенная  участником, заявка  которого оценивается;</w:t>
      </w:r>
    </w:p>
    <w:p w14:paraId="2778AF3F" w14:textId="77777777" w:rsidR="006E09AE" w:rsidRPr="00395F40" w:rsidRDefault="006E09AE" w:rsidP="006E09AE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F40">
        <w:rPr>
          <w:rStyle w:val="af4"/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95F40">
        <w:rPr>
          <w:rStyle w:val="af4"/>
          <w:rFonts w:ascii="Times New Roman" w:hAnsi="Times New Roman" w:cs="Times New Roman"/>
          <w:color w:val="000000"/>
          <w:sz w:val="24"/>
          <w:szCs w:val="24"/>
        </w:rPr>
        <w:t>Б</w:t>
      </w:r>
      <w:r w:rsidRPr="00395F40">
        <w:rPr>
          <w:rStyle w:val="af4"/>
          <w:rFonts w:ascii="Times New Roman" w:hAnsi="Times New Roman" w:cs="Times New Roman"/>
          <w:color w:val="000000"/>
          <w:sz w:val="24"/>
          <w:szCs w:val="24"/>
          <w:vertAlign w:val="subscript"/>
        </w:rPr>
        <w:t>мах</w:t>
      </w:r>
      <w:proofErr w:type="spellEnd"/>
      <w:r w:rsidRPr="00395F40">
        <w:rPr>
          <w:rStyle w:val="af4"/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-  </w:t>
      </w:r>
      <w:r w:rsidRPr="00395F40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балл по критерию «Стоимость аудиторской проверки»;</w:t>
      </w:r>
    </w:p>
    <w:p w14:paraId="5BE7D3AF" w14:textId="77777777" w:rsidR="006E09AE" w:rsidRPr="00395F40" w:rsidRDefault="006E09AE" w:rsidP="006E09A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395F40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proofErr w:type="gramEnd"/>
      <w:r w:rsidRPr="00395F40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bscript"/>
        </w:rPr>
        <w:t>min</w:t>
      </w:r>
      <w:proofErr w:type="spellEnd"/>
      <w:r w:rsidRPr="00395F4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395F40">
        <w:rPr>
          <w:rFonts w:ascii="Times New Roman" w:hAnsi="Times New Roman" w:cs="Times New Roman"/>
          <w:color w:val="000000" w:themeColor="text1"/>
          <w:sz w:val="24"/>
          <w:szCs w:val="24"/>
        </w:rPr>
        <w:t>– минимальная цена договора, предложенная участниками Конкурса.</w:t>
      </w:r>
    </w:p>
    <w:p w14:paraId="67B0CB92" w14:textId="77777777" w:rsidR="006E09AE" w:rsidRPr="00D422F2" w:rsidRDefault="006E09AE" w:rsidP="006E09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ab/>
        <w:t>Фонд вправе запрашивать у участников Конкурса, а участники Конкурса обязаны представить Фонду дополнительную информацию, поясняющую содержание ранее представленных документов и имеющую существенное значение для проведения Конкурса.</w:t>
      </w:r>
    </w:p>
    <w:p w14:paraId="047E8891" w14:textId="77777777" w:rsidR="006E09AE" w:rsidRPr="00184AA5" w:rsidRDefault="006E09AE" w:rsidP="006E09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ab/>
        <w:t>Конкурс длится не более 5 (пяти) рабочих дней.</w:t>
      </w:r>
    </w:p>
    <w:p w14:paraId="0549E511" w14:textId="77777777" w:rsidR="006E09AE" w:rsidRPr="00184AA5" w:rsidRDefault="006E09AE" w:rsidP="006E09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В целях рассмотрения заявок участников Конкурса и выявления победителя создается конкурсная комиссия </w:t>
      </w:r>
      <w:r w:rsidRPr="00184AA5">
        <w:rPr>
          <w:rFonts w:ascii="Times New Roman" w:hAnsi="Times New Roman" w:cs="Times New Roman"/>
          <w:sz w:val="24"/>
          <w:szCs w:val="24"/>
        </w:rPr>
        <w:t xml:space="preserve">по отбору аудиторской организации для проведения ежегодного обязательного аудита бухгалтерской (финансовой) отчетности Тульского областного гарантийного фонда (далее – Конкурсная комиссия). </w:t>
      </w:r>
    </w:p>
    <w:p w14:paraId="4356C79E" w14:textId="70A8661D" w:rsidR="002D0BCD" w:rsidRPr="00184AA5" w:rsidRDefault="0054114F" w:rsidP="008704C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6B8F">
        <w:rPr>
          <w:rFonts w:ascii="Times New Roman" w:eastAsia="Times New Roman" w:hAnsi="Times New Roman" w:cs="Times New Roman"/>
          <w:sz w:val="24"/>
          <w:szCs w:val="24"/>
        </w:rPr>
        <w:t>7</w:t>
      </w:r>
      <w:r w:rsidR="008704CF" w:rsidRPr="00184A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>Конкурсная комиссия в своей деятельности руководствуется действующим законодательством и подзаконными актами Российской Федерации и Тульской области, а также настоящим Положением.</w:t>
      </w:r>
    </w:p>
    <w:p w14:paraId="7334D562" w14:textId="63AD822F" w:rsidR="002D0BCD" w:rsidRPr="00184AA5" w:rsidRDefault="0054114F" w:rsidP="008704C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6B8F">
        <w:rPr>
          <w:rFonts w:ascii="Times New Roman" w:eastAsia="Times New Roman" w:hAnsi="Times New Roman" w:cs="Times New Roman"/>
          <w:sz w:val="24"/>
          <w:szCs w:val="24"/>
        </w:rPr>
        <w:t>8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 xml:space="preserve">. Состав </w:t>
      </w:r>
      <w:r w:rsidR="001B2DD6" w:rsidRPr="00184AA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 xml:space="preserve">онкурсной комиссии утверждается </w:t>
      </w:r>
      <w:r w:rsidR="008704CF" w:rsidRPr="00184AA5">
        <w:rPr>
          <w:rFonts w:ascii="Times New Roman" w:eastAsia="Times New Roman" w:hAnsi="Times New Roman" w:cs="Times New Roman"/>
          <w:sz w:val="24"/>
          <w:szCs w:val="24"/>
        </w:rPr>
        <w:t>приказом Директора Фонда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CB6D56" w14:textId="410C1672" w:rsidR="00F63424" w:rsidRPr="00184AA5" w:rsidRDefault="00AC474D" w:rsidP="00F6342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6B8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ab/>
      </w:r>
      <w:r w:rsidR="00F63424" w:rsidRPr="00184AA5">
        <w:rPr>
          <w:rFonts w:ascii="Times New Roman" w:eastAsia="Times New Roman" w:hAnsi="Times New Roman" w:cs="Times New Roman"/>
          <w:sz w:val="24"/>
          <w:szCs w:val="24"/>
        </w:rPr>
        <w:t>Конкурсная комиссия:</w:t>
      </w:r>
    </w:p>
    <w:p w14:paraId="172E3EEE" w14:textId="77777777" w:rsidR="00F63424" w:rsidRPr="00184AA5" w:rsidRDefault="00F63424" w:rsidP="00F6342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-      вскрывает конверты с заявками участников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онкурса;</w:t>
      </w:r>
    </w:p>
    <w:p w14:paraId="6430FD43" w14:textId="77777777" w:rsidR="00F63424" w:rsidRPr="00184AA5" w:rsidRDefault="00F63424" w:rsidP="00F63424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-      проверяет заявки на их соответствие настоящему Положению;</w:t>
      </w:r>
    </w:p>
    <w:p w14:paraId="4670DFA6" w14:textId="77777777" w:rsidR="00F63424" w:rsidRPr="00B606A0" w:rsidRDefault="00F63424" w:rsidP="00F6342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-      проверяет </w:t>
      </w:r>
      <w:r w:rsidRPr="00B606A0">
        <w:rPr>
          <w:rFonts w:ascii="Times New Roman" w:eastAsia="Times New Roman" w:hAnsi="Times New Roman" w:cs="Times New Roman"/>
          <w:sz w:val="24"/>
          <w:szCs w:val="24"/>
        </w:rPr>
        <w:t xml:space="preserve">Аудиторские организации – участников конкурса на их соответствие требованиям п. 4  настоящего </w:t>
      </w:r>
      <w:r w:rsidRPr="00AF3F5D">
        <w:rPr>
          <w:rFonts w:ascii="Times New Roman" w:eastAsia="Times New Roman" w:hAnsi="Times New Roman" w:cs="Times New Roman"/>
          <w:sz w:val="24"/>
          <w:szCs w:val="24"/>
        </w:rPr>
        <w:t xml:space="preserve">Положения с использованием сервисов следующих официальных сайтов </w:t>
      </w:r>
      <w:r w:rsidRPr="00AF3F5D">
        <w:rPr>
          <w:rFonts w:ascii="Times New Roman" w:hAnsi="Times New Roman" w:cs="Times New Roman"/>
          <w:sz w:val="24"/>
          <w:szCs w:val="24"/>
        </w:rPr>
        <w:t xml:space="preserve">www.nalog.ru, </w:t>
      </w:r>
      <w:hyperlink r:id="rId22" w:history="1">
        <w:r w:rsidRPr="00AF3F5D">
          <w:rPr>
            <w:rStyle w:val="af6"/>
            <w:rFonts w:ascii="Times New Roman" w:hAnsi="Times New Roman" w:cs="Times New Roman"/>
            <w:sz w:val="24"/>
            <w:szCs w:val="24"/>
          </w:rPr>
          <w:t>www.arbitr.ru</w:t>
        </w:r>
      </w:hyperlink>
      <w:r w:rsidRPr="00AF3F5D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AF3F5D">
          <w:rPr>
            <w:rStyle w:val="af6"/>
            <w:rFonts w:ascii="Times New Roman" w:hAnsi="Times New Roman" w:cs="Times New Roman"/>
            <w:sz w:val="24"/>
            <w:szCs w:val="24"/>
          </w:rPr>
          <w:t>www.fedresurs.ru</w:t>
        </w:r>
      </w:hyperlink>
      <w:r w:rsidRPr="00AF3F5D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AF3F5D">
          <w:rPr>
            <w:rStyle w:val="af6"/>
            <w:rFonts w:ascii="Times New Roman" w:hAnsi="Times New Roman" w:cs="Times New Roman"/>
            <w:sz w:val="24"/>
            <w:szCs w:val="24"/>
          </w:rPr>
          <w:t>http://bankrot.fedresurs.ru</w:t>
        </w:r>
      </w:hyperlink>
      <w:r w:rsidRPr="00AF3F5D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AF3F5D">
          <w:rPr>
            <w:rStyle w:val="af6"/>
            <w:rFonts w:ascii="Times New Roman" w:hAnsi="Times New Roman" w:cs="Times New Roman"/>
            <w:sz w:val="24"/>
            <w:szCs w:val="24"/>
          </w:rPr>
          <w:t>http://zakupki.gov.ru</w:t>
        </w:r>
      </w:hyperlink>
      <w:r w:rsidRPr="00AF3F5D">
        <w:rPr>
          <w:rFonts w:ascii="Times New Roman" w:hAnsi="Times New Roman" w:cs="Times New Roman"/>
          <w:sz w:val="24"/>
          <w:szCs w:val="24"/>
        </w:rPr>
        <w:t xml:space="preserve">, </w:t>
      </w:r>
      <w:r w:rsidRPr="00AF3F5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F3F5D">
        <w:rPr>
          <w:rFonts w:ascii="Times New Roman" w:hAnsi="Times New Roman" w:cs="Times New Roman"/>
          <w:sz w:val="24"/>
          <w:szCs w:val="24"/>
        </w:rPr>
        <w:t>.sudrf.ru и другие).</w:t>
      </w:r>
    </w:p>
    <w:p w14:paraId="7340BF77" w14:textId="77777777" w:rsidR="00F63424" w:rsidRPr="00184AA5" w:rsidRDefault="00F63424" w:rsidP="00F63424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-      определяет победителя конкурса;</w:t>
      </w:r>
    </w:p>
    <w:p w14:paraId="3A727A79" w14:textId="53F88A1A" w:rsidR="00AC474D" w:rsidRPr="00184AA5" w:rsidRDefault="00F63424" w:rsidP="00A66B8F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-      оформляет протокол по результатам конкурса. </w:t>
      </w:r>
    </w:p>
    <w:p w14:paraId="54D13E96" w14:textId="4E42D2C3" w:rsidR="002D0BCD" w:rsidRPr="00184AA5" w:rsidRDefault="00A66B8F" w:rsidP="001B2D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1B2DD6" w:rsidRPr="00184A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 xml:space="preserve">Заседания </w:t>
      </w:r>
      <w:r w:rsidR="001B2DD6" w:rsidRPr="00184AA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 xml:space="preserve">онкурсной комиссии правомочны, если в них принимает участие не менее двух третей от списочного состава </w:t>
      </w:r>
      <w:r w:rsidR="001B2DD6" w:rsidRPr="00184AA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>онкурсной комиссии. Замена у</w:t>
      </w:r>
      <w:r w:rsidR="001B2DD6" w:rsidRPr="00184AA5">
        <w:rPr>
          <w:rFonts w:ascii="Times New Roman" w:eastAsia="Times New Roman" w:hAnsi="Times New Roman" w:cs="Times New Roman"/>
          <w:sz w:val="24"/>
          <w:szCs w:val="24"/>
        </w:rPr>
        <w:t>тверждённых персонально членов К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>онкурсной комиссии не допускается.</w:t>
      </w:r>
    </w:p>
    <w:p w14:paraId="09F8463F" w14:textId="2BD34572" w:rsidR="002D0BCD" w:rsidRPr="00184AA5" w:rsidRDefault="00A66B8F" w:rsidP="00A66B8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 xml:space="preserve">. Заседания </w:t>
      </w:r>
      <w:r w:rsidR="001B2DD6" w:rsidRPr="00184AA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 xml:space="preserve">онкурсной комиссии ведёт её председатель, в случае его отсутствия – заместитель председателя </w:t>
      </w:r>
      <w:r w:rsidR="001B2DD6" w:rsidRPr="00184AA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>онкурсной комиссии.</w:t>
      </w:r>
    </w:p>
    <w:p w14:paraId="14AB8793" w14:textId="44AA0AA1" w:rsidR="002D0BCD" w:rsidRPr="00184AA5" w:rsidRDefault="00AC474D" w:rsidP="001B2D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6B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>. Решения Конкурсной комиссии оформляются протоколами, подписываемыми всеми членами Конкурсной комиссии, присутствующими на заседании Конкурсной комиссии.</w:t>
      </w:r>
    </w:p>
    <w:p w14:paraId="137CDE15" w14:textId="5E3A4C2B" w:rsidR="00AC474D" w:rsidRPr="00184AA5" w:rsidRDefault="00AC474D" w:rsidP="00AC474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6B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. Фонд в срок не позднее 5 (пяти) рабочих дней со дня окончания Конкурса письменно извещает участников Конкурса об итогах конкурса. </w:t>
      </w:r>
    </w:p>
    <w:p w14:paraId="386090A3" w14:textId="0A0755D1" w:rsidR="00AC474D" w:rsidRPr="00184AA5" w:rsidRDefault="00AC474D" w:rsidP="00AC474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6B8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B64">
        <w:rPr>
          <w:rFonts w:ascii="Times New Roman" w:eastAsia="Times New Roman" w:hAnsi="Times New Roman" w:cs="Times New Roman"/>
          <w:sz w:val="24"/>
          <w:szCs w:val="24"/>
        </w:rPr>
        <w:t xml:space="preserve">По итогам Конкурса Фонд заключает с победителем Конкурса договор на </w:t>
      </w:r>
      <w:r w:rsidRPr="00A34B64">
        <w:rPr>
          <w:rFonts w:ascii="Times New Roman" w:hAnsi="Times New Roman" w:cs="Times New Roman"/>
          <w:sz w:val="24"/>
          <w:szCs w:val="24"/>
        </w:rPr>
        <w:t xml:space="preserve">проведение проверок достоверности бухгалтерской (финансовой) отчетности </w:t>
      </w:r>
      <w:r w:rsidR="007E05EB">
        <w:rPr>
          <w:rFonts w:ascii="Times New Roman" w:hAnsi="Times New Roman" w:cs="Times New Roman"/>
          <w:sz w:val="24"/>
          <w:szCs w:val="24"/>
        </w:rPr>
        <w:t>Фонда</w:t>
      </w:r>
      <w:r w:rsidR="00A34B64" w:rsidRPr="00A34B64">
        <w:rPr>
          <w:rFonts w:ascii="Times New Roman" w:hAnsi="Times New Roman" w:cs="Times New Roman"/>
          <w:sz w:val="24"/>
          <w:szCs w:val="24"/>
        </w:rPr>
        <w:t xml:space="preserve"> в срок не позднее 20 (двадцати) календарных дней </w:t>
      </w:r>
      <w:proofErr w:type="gramStart"/>
      <w:r w:rsidR="00A34B64" w:rsidRPr="00A34B64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A34B64" w:rsidRPr="00A34B64">
        <w:rPr>
          <w:rFonts w:ascii="Times New Roman" w:hAnsi="Times New Roman" w:cs="Times New Roman"/>
          <w:sz w:val="24"/>
          <w:szCs w:val="24"/>
        </w:rPr>
        <w:t xml:space="preserve"> отбора</w:t>
      </w:r>
      <w:r w:rsidRPr="00A34B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99A237" w14:textId="77777777" w:rsidR="00AC474D" w:rsidRPr="00184AA5" w:rsidRDefault="00AC474D" w:rsidP="00AC474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1127C" w14:textId="77777777" w:rsidR="00AC474D" w:rsidRPr="00184AA5" w:rsidRDefault="00AC474D" w:rsidP="001B2D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3AFCFD4" w14:textId="77777777" w:rsidR="007E05EB" w:rsidRDefault="007E05EB" w:rsidP="009563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E1851A5" w14:textId="77777777" w:rsidR="000B1BE5" w:rsidRDefault="000B1BE5" w:rsidP="009563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88202B7" w14:textId="4DDA00D7" w:rsidR="00AE6831" w:rsidRPr="00184AA5" w:rsidRDefault="009F6116" w:rsidP="00AE6831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AE6831" w:rsidRPr="00184AA5">
        <w:rPr>
          <w:rFonts w:ascii="Times New Roman" w:eastAsia="Times New Roman" w:hAnsi="Times New Roman" w:cs="Times New Roman"/>
          <w:sz w:val="24"/>
          <w:szCs w:val="24"/>
        </w:rPr>
        <w:t>риложение № 1</w:t>
      </w:r>
    </w:p>
    <w:p w14:paraId="7EAEEDE2" w14:textId="744FCAC0" w:rsidR="00AE6831" w:rsidRPr="00AC3558" w:rsidRDefault="00AE6831" w:rsidP="0095637A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524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 w:rsidR="00FC5271" w:rsidRPr="00184AA5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AA5">
        <w:rPr>
          <w:rFonts w:ascii="Times New Roman" w:hAnsi="Times New Roman" w:cs="Times New Roman"/>
          <w:sz w:val="24"/>
          <w:szCs w:val="24"/>
        </w:rPr>
        <w:t>конкурс</w:t>
      </w:r>
      <w:r w:rsidR="00FC5271" w:rsidRPr="00184AA5">
        <w:rPr>
          <w:rFonts w:ascii="Times New Roman" w:hAnsi="Times New Roman" w:cs="Times New Roman"/>
          <w:sz w:val="24"/>
          <w:szCs w:val="24"/>
        </w:rPr>
        <w:t>а</w:t>
      </w:r>
      <w:r w:rsidRPr="00184AA5">
        <w:rPr>
          <w:rFonts w:ascii="Times New Roman" w:hAnsi="Times New Roman" w:cs="Times New Roman"/>
          <w:sz w:val="24"/>
          <w:szCs w:val="24"/>
        </w:rPr>
        <w:t xml:space="preserve"> по отбору</w:t>
      </w:r>
      <w:r w:rsidR="0095637A">
        <w:rPr>
          <w:rFonts w:ascii="Times New Roman" w:hAnsi="Times New Roman" w:cs="Times New Roman"/>
          <w:sz w:val="24"/>
          <w:szCs w:val="24"/>
        </w:rPr>
        <w:t xml:space="preserve"> индивидуального аудитора или</w:t>
      </w:r>
      <w:r w:rsidRPr="00184AA5">
        <w:rPr>
          <w:rFonts w:ascii="Times New Roman" w:hAnsi="Times New Roman" w:cs="Times New Roman"/>
          <w:sz w:val="24"/>
          <w:szCs w:val="24"/>
        </w:rPr>
        <w:t xml:space="preserve"> аудиторской организации для проведения ежегодного обязательного аудита бухгалтерской (финансовой) отчетности </w:t>
      </w:r>
      <w:proofErr w:type="spellStart"/>
      <w:r w:rsidR="0095637A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95637A">
        <w:rPr>
          <w:rFonts w:ascii="Times New Roman" w:hAnsi="Times New Roman" w:cs="Times New Roman"/>
          <w:sz w:val="24"/>
          <w:szCs w:val="24"/>
        </w:rPr>
        <w:t xml:space="preserve"> компании </w:t>
      </w:r>
      <w:r w:rsidRPr="00184AA5">
        <w:rPr>
          <w:rFonts w:ascii="Times New Roman" w:hAnsi="Times New Roman" w:cs="Times New Roman"/>
          <w:sz w:val="24"/>
          <w:szCs w:val="24"/>
        </w:rPr>
        <w:t>Тульск</w:t>
      </w:r>
      <w:r w:rsidR="0095637A">
        <w:rPr>
          <w:rFonts w:ascii="Times New Roman" w:hAnsi="Times New Roman" w:cs="Times New Roman"/>
          <w:sz w:val="24"/>
          <w:szCs w:val="24"/>
        </w:rPr>
        <w:t>ий</w:t>
      </w:r>
      <w:r w:rsidRPr="00184AA5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95637A">
        <w:rPr>
          <w:rFonts w:ascii="Times New Roman" w:hAnsi="Times New Roman" w:cs="Times New Roman"/>
          <w:sz w:val="24"/>
          <w:szCs w:val="24"/>
        </w:rPr>
        <w:t>й</w:t>
      </w:r>
      <w:r w:rsidR="00AC3558">
        <w:rPr>
          <w:rFonts w:ascii="Times New Roman" w:hAnsi="Times New Roman" w:cs="Times New Roman"/>
          <w:sz w:val="24"/>
          <w:szCs w:val="24"/>
        </w:rPr>
        <w:t xml:space="preserve"> </w:t>
      </w:r>
      <w:r w:rsidR="0095637A">
        <w:rPr>
          <w:rFonts w:ascii="Times New Roman" w:hAnsi="Times New Roman" w:cs="Times New Roman"/>
          <w:sz w:val="24"/>
          <w:szCs w:val="24"/>
        </w:rPr>
        <w:t xml:space="preserve"> фонд поддержки малого предпринимательства                            </w:t>
      </w:r>
      <w:r w:rsidR="00184AA5" w:rsidRPr="007E05EB">
        <w:rPr>
          <w:rFonts w:ascii="Times New Roman" w:hAnsi="Times New Roman" w:cs="Times New Roman"/>
          <w:sz w:val="24"/>
          <w:szCs w:val="24"/>
        </w:rPr>
        <w:t>за 201</w:t>
      </w:r>
      <w:r w:rsidR="00C85296" w:rsidRPr="007E05EB">
        <w:rPr>
          <w:rFonts w:ascii="Times New Roman" w:hAnsi="Times New Roman" w:cs="Times New Roman"/>
          <w:sz w:val="24"/>
          <w:szCs w:val="24"/>
        </w:rPr>
        <w:t>8</w:t>
      </w:r>
      <w:r w:rsidR="00AC3558" w:rsidRPr="007E05EB">
        <w:rPr>
          <w:rFonts w:ascii="Times New Roman" w:hAnsi="Times New Roman" w:cs="Times New Roman"/>
          <w:sz w:val="24"/>
          <w:szCs w:val="24"/>
        </w:rPr>
        <w:t xml:space="preserve"> и 201</w:t>
      </w:r>
      <w:r w:rsidR="00C85296" w:rsidRPr="007E05EB">
        <w:rPr>
          <w:rFonts w:ascii="Times New Roman" w:hAnsi="Times New Roman" w:cs="Times New Roman"/>
          <w:sz w:val="24"/>
          <w:szCs w:val="24"/>
        </w:rPr>
        <w:t>9</w:t>
      </w:r>
      <w:r w:rsidR="00AC3558" w:rsidRPr="007E05EB">
        <w:rPr>
          <w:rFonts w:ascii="Times New Roman" w:hAnsi="Times New Roman" w:cs="Times New Roman"/>
          <w:sz w:val="24"/>
          <w:szCs w:val="24"/>
        </w:rPr>
        <w:t xml:space="preserve"> </w:t>
      </w:r>
      <w:r w:rsidR="00184AA5" w:rsidRPr="007E05EB">
        <w:rPr>
          <w:rFonts w:ascii="Times New Roman" w:hAnsi="Times New Roman" w:cs="Times New Roman"/>
          <w:sz w:val="24"/>
          <w:szCs w:val="24"/>
        </w:rPr>
        <w:t>год</w:t>
      </w:r>
      <w:r w:rsidR="00AC3558" w:rsidRPr="007E05EB">
        <w:rPr>
          <w:rFonts w:ascii="Times New Roman" w:hAnsi="Times New Roman" w:cs="Times New Roman"/>
          <w:sz w:val="24"/>
          <w:szCs w:val="24"/>
        </w:rPr>
        <w:t>ы</w:t>
      </w:r>
    </w:p>
    <w:p w14:paraId="17E8FB47" w14:textId="77777777" w:rsidR="00AE6831" w:rsidRPr="00184AA5" w:rsidRDefault="00AE6831" w:rsidP="00AE6831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A70DDFB" w14:textId="77777777" w:rsidR="002A2D91" w:rsidRDefault="00AE6831" w:rsidP="00AE68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i/>
          <w:iCs/>
          <w:sz w:val="24"/>
          <w:szCs w:val="24"/>
        </w:rPr>
        <w:t>На фирменном бланке организации</w:t>
      </w:r>
      <w:r w:rsidR="002A2D91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</w:p>
    <w:p w14:paraId="5FFC9627" w14:textId="6700BCCC" w:rsidR="00AE6831" w:rsidRPr="00184AA5" w:rsidRDefault="002A2D91" w:rsidP="00AE68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индивидуального предпринимателя</w:t>
      </w:r>
    </w:p>
    <w:p w14:paraId="78193B51" w14:textId="77777777" w:rsidR="00AE6831" w:rsidRPr="00184AA5" w:rsidRDefault="00AE6831" w:rsidP="00AE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Дата, исходящий номер</w:t>
      </w:r>
    </w:p>
    <w:p w14:paraId="7B059ADE" w14:textId="77777777" w:rsidR="00AE6831" w:rsidRPr="00184AA5" w:rsidRDefault="00AE683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3ABF203A" w14:textId="77777777" w:rsidR="0095637A" w:rsidRDefault="00AE6831" w:rsidP="00AE6831">
      <w:pPr>
        <w:spacing w:after="0" w:line="240" w:lineRule="auto"/>
        <w:ind w:left="1134" w:firstLine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</w:p>
    <w:p w14:paraId="4238DFC1" w14:textId="77777777" w:rsidR="0095637A" w:rsidRDefault="0095637A" w:rsidP="00AE6831">
      <w:pPr>
        <w:spacing w:after="0" w:line="240" w:lineRule="auto"/>
        <w:ind w:left="1134" w:firstLine="467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компании </w:t>
      </w:r>
      <w:r w:rsidRPr="00184AA5">
        <w:rPr>
          <w:rFonts w:ascii="Times New Roman" w:hAnsi="Times New Roman" w:cs="Times New Roman"/>
          <w:sz w:val="24"/>
          <w:szCs w:val="24"/>
        </w:rPr>
        <w:t>Тульск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84AA5">
        <w:rPr>
          <w:rFonts w:ascii="Times New Roman" w:hAnsi="Times New Roman" w:cs="Times New Roman"/>
          <w:sz w:val="24"/>
          <w:szCs w:val="24"/>
        </w:rPr>
        <w:t xml:space="preserve"> областно</w:t>
      </w:r>
      <w:r>
        <w:rPr>
          <w:rFonts w:ascii="Times New Roman" w:hAnsi="Times New Roman" w:cs="Times New Roman"/>
          <w:sz w:val="24"/>
          <w:szCs w:val="24"/>
        </w:rPr>
        <w:t xml:space="preserve">й  фонд </w:t>
      </w:r>
    </w:p>
    <w:p w14:paraId="094D85A9" w14:textId="77777777" w:rsidR="0095637A" w:rsidRDefault="0095637A" w:rsidP="00AE6831">
      <w:pPr>
        <w:spacing w:after="0" w:line="240" w:lineRule="auto"/>
        <w:ind w:left="1134" w:firstLine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предпринимательства</w:t>
      </w:r>
    </w:p>
    <w:p w14:paraId="579DA0CF" w14:textId="7E0D5C83" w:rsidR="00AE6831" w:rsidRPr="00184AA5" w:rsidRDefault="0095637A" w:rsidP="00AE6831">
      <w:pPr>
        <w:spacing w:after="0" w:line="240" w:lineRule="auto"/>
        <w:ind w:left="1134" w:firstLine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0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D99" w:rsidRPr="007E05EB">
        <w:rPr>
          <w:rFonts w:ascii="Times New Roman" w:eastAsia="Times New Roman" w:hAnsi="Times New Roman" w:cs="Times New Roman"/>
          <w:sz w:val="24"/>
          <w:szCs w:val="24"/>
        </w:rPr>
        <w:t xml:space="preserve">О.В. </w:t>
      </w:r>
      <w:proofErr w:type="spellStart"/>
      <w:r w:rsidR="00586D99" w:rsidRPr="007E05EB">
        <w:rPr>
          <w:rFonts w:ascii="Times New Roman" w:eastAsia="Times New Roman" w:hAnsi="Times New Roman" w:cs="Times New Roman"/>
          <w:sz w:val="24"/>
          <w:szCs w:val="24"/>
        </w:rPr>
        <w:t>Биркиной</w:t>
      </w:r>
      <w:proofErr w:type="spellEnd"/>
    </w:p>
    <w:p w14:paraId="552F0FD2" w14:textId="77777777" w:rsidR="00AE6831" w:rsidRPr="00184AA5" w:rsidRDefault="00AE683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097ED757" w14:textId="77777777" w:rsidR="00FC5271" w:rsidRPr="00184AA5" w:rsidRDefault="00FC527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6217D53B" w14:textId="77777777" w:rsidR="00AE6831" w:rsidRPr="00184AA5" w:rsidRDefault="00AE6831" w:rsidP="000C0D94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ЗАЯВКА</w:t>
      </w:r>
    </w:p>
    <w:p w14:paraId="237214EF" w14:textId="72E06040" w:rsidR="0095637A" w:rsidRPr="0095637A" w:rsidRDefault="00AE6831" w:rsidP="000C0D94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участие в конкурсе по отбору </w:t>
      </w:r>
      <w:r w:rsidR="00956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индивидуального аудитора или </w:t>
      </w:r>
      <w:r w:rsidR="00FC5271" w:rsidRPr="00184AA5">
        <w:rPr>
          <w:rFonts w:ascii="Times New Roman" w:hAnsi="Times New Roman" w:cs="Times New Roman"/>
          <w:b/>
          <w:sz w:val="24"/>
          <w:szCs w:val="24"/>
        </w:rPr>
        <w:t xml:space="preserve">аудиторской организации для проведения ежегодного обязательного аудита бухгалтерской (финансовой) отчетности </w:t>
      </w:r>
      <w:proofErr w:type="spellStart"/>
      <w:r w:rsidR="0095637A" w:rsidRPr="0095637A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="0095637A" w:rsidRPr="0095637A">
        <w:rPr>
          <w:rFonts w:ascii="Times New Roman" w:hAnsi="Times New Roman" w:cs="Times New Roman"/>
          <w:b/>
          <w:sz w:val="24"/>
          <w:szCs w:val="24"/>
        </w:rPr>
        <w:t xml:space="preserve"> компании Тульский областной  фонд</w:t>
      </w:r>
      <w:r w:rsidR="000C0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37A" w:rsidRPr="0095637A">
        <w:rPr>
          <w:rFonts w:ascii="Times New Roman" w:hAnsi="Times New Roman" w:cs="Times New Roman"/>
          <w:b/>
          <w:sz w:val="24"/>
          <w:szCs w:val="24"/>
        </w:rPr>
        <w:t>поддержки малого предпринимательства</w:t>
      </w:r>
    </w:p>
    <w:p w14:paraId="374BFE85" w14:textId="3D9446A7" w:rsidR="00AE6831" w:rsidRPr="00184AA5" w:rsidRDefault="00AE6831" w:rsidP="00AE683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6FF44D" w14:textId="2BAF9330" w:rsidR="00FC5271" w:rsidRPr="00184AA5" w:rsidRDefault="00AE6831" w:rsidP="00FC5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>Изучив п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оложение о проведении конкурса </w:t>
      </w:r>
      <w:r w:rsidR="00FC5271" w:rsidRPr="00184A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отбору </w:t>
      </w:r>
      <w:proofErr w:type="spellStart"/>
      <w:r w:rsidR="000C0D94">
        <w:rPr>
          <w:rFonts w:ascii="Times New Roman" w:eastAsia="Times New Roman" w:hAnsi="Times New Roman" w:cs="Times New Roman"/>
          <w:bCs/>
          <w:sz w:val="24"/>
          <w:szCs w:val="24"/>
        </w:rPr>
        <w:t>индивидаульного</w:t>
      </w:r>
      <w:proofErr w:type="spellEnd"/>
      <w:r w:rsidR="000C0D94">
        <w:rPr>
          <w:rFonts w:ascii="Times New Roman" w:eastAsia="Times New Roman" w:hAnsi="Times New Roman" w:cs="Times New Roman"/>
          <w:bCs/>
          <w:sz w:val="24"/>
          <w:szCs w:val="24"/>
        </w:rPr>
        <w:t xml:space="preserve"> аудитора или </w:t>
      </w:r>
      <w:r w:rsidR="00FC5271" w:rsidRPr="00184AA5">
        <w:rPr>
          <w:rFonts w:ascii="Times New Roman" w:hAnsi="Times New Roman" w:cs="Times New Roman"/>
          <w:sz w:val="24"/>
          <w:szCs w:val="24"/>
        </w:rPr>
        <w:t xml:space="preserve">аудиторской организации для проведения ежегодного обязательного аудита бухгалтерской (финансовой) отчетности </w:t>
      </w:r>
      <w:proofErr w:type="spellStart"/>
      <w:r w:rsidR="000C0D94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0C0D94">
        <w:rPr>
          <w:rFonts w:ascii="Times New Roman" w:hAnsi="Times New Roman" w:cs="Times New Roman"/>
          <w:sz w:val="24"/>
          <w:szCs w:val="24"/>
        </w:rPr>
        <w:t xml:space="preserve"> </w:t>
      </w:r>
      <w:r w:rsidR="007238E5">
        <w:rPr>
          <w:rFonts w:ascii="Times New Roman" w:hAnsi="Times New Roman" w:cs="Times New Roman"/>
          <w:sz w:val="24"/>
          <w:szCs w:val="24"/>
        </w:rPr>
        <w:t>компании</w:t>
      </w:r>
      <w:r w:rsidR="000C0D94">
        <w:rPr>
          <w:rFonts w:ascii="Times New Roman" w:hAnsi="Times New Roman" w:cs="Times New Roman"/>
          <w:sz w:val="24"/>
          <w:szCs w:val="24"/>
        </w:rPr>
        <w:t xml:space="preserve"> </w:t>
      </w:r>
      <w:r w:rsidR="00FC5271" w:rsidRPr="00184AA5">
        <w:rPr>
          <w:rFonts w:ascii="Times New Roman" w:hAnsi="Times New Roman" w:cs="Times New Roman"/>
          <w:sz w:val="24"/>
          <w:szCs w:val="24"/>
        </w:rPr>
        <w:t>Тульск</w:t>
      </w:r>
      <w:r w:rsidR="000C0D94">
        <w:rPr>
          <w:rFonts w:ascii="Times New Roman" w:hAnsi="Times New Roman" w:cs="Times New Roman"/>
          <w:sz w:val="24"/>
          <w:szCs w:val="24"/>
        </w:rPr>
        <w:t>ий</w:t>
      </w:r>
      <w:r w:rsidR="00FC5271" w:rsidRPr="00184AA5">
        <w:rPr>
          <w:rFonts w:ascii="Times New Roman" w:hAnsi="Times New Roman" w:cs="Times New Roman"/>
          <w:sz w:val="24"/>
          <w:szCs w:val="24"/>
        </w:rPr>
        <w:t xml:space="preserve"> областного </w:t>
      </w:r>
      <w:r w:rsidR="000C0D94">
        <w:rPr>
          <w:rFonts w:ascii="Times New Roman" w:hAnsi="Times New Roman" w:cs="Times New Roman"/>
          <w:sz w:val="24"/>
          <w:szCs w:val="24"/>
        </w:rPr>
        <w:t xml:space="preserve">фонд поддержки малого предпринимательства </w:t>
      </w:r>
      <w:r w:rsidR="00184AA5">
        <w:rPr>
          <w:rFonts w:ascii="Times New Roman" w:hAnsi="Times New Roman" w:cs="Times New Roman"/>
          <w:sz w:val="24"/>
          <w:szCs w:val="24"/>
        </w:rPr>
        <w:t xml:space="preserve"> </w:t>
      </w:r>
      <w:r w:rsidR="00184AA5" w:rsidRPr="007E05EB">
        <w:rPr>
          <w:rFonts w:ascii="Times New Roman" w:hAnsi="Times New Roman" w:cs="Times New Roman"/>
          <w:sz w:val="24"/>
          <w:szCs w:val="24"/>
        </w:rPr>
        <w:t>за 201</w:t>
      </w:r>
      <w:r w:rsidR="00C85296" w:rsidRPr="007E05EB">
        <w:rPr>
          <w:rFonts w:ascii="Times New Roman" w:hAnsi="Times New Roman" w:cs="Times New Roman"/>
          <w:sz w:val="24"/>
          <w:szCs w:val="24"/>
        </w:rPr>
        <w:t>8</w:t>
      </w:r>
      <w:r w:rsidR="00AC3558" w:rsidRPr="007E05EB">
        <w:rPr>
          <w:rFonts w:ascii="Times New Roman" w:hAnsi="Times New Roman" w:cs="Times New Roman"/>
          <w:sz w:val="24"/>
          <w:szCs w:val="24"/>
        </w:rPr>
        <w:t xml:space="preserve"> и 201</w:t>
      </w:r>
      <w:r w:rsidR="00C85296" w:rsidRPr="007E05EB">
        <w:rPr>
          <w:rFonts w:ascii="Times New Roman" w:hAnsi="Times New Roman" w:cs="Times New Roman"/>
          <w:sz w:val="24"/>
          <w:szCs w:val="24"/>
        </w:rPr>
        <w:t>9</w:t>
      </w:r>
      <w:r w:rsidR="00184AA5" w:rsidRPr="007E05EB">
        <w:rPr>
          <w:rFonts w:ascii="Times New Roman" w:hAnsi="Times New Roman" w:cs="Times New Roman"/>
          <w:sz w:val="24"/>
          <w:szCs w:val="24"/>
        </w:rPr>
        <w:t xml:space="preserve"> год</w:t>
      </w:r>
      <w:r w:rsidR="00AC3558" w:rsidRPr="007E05EB">
        <w:rPr>
          <w:rFonts w:ascii="Times New Roman" w:hAnsi="Times New Roman" w:cs="Times New Roman"/>
          <w:sz w:val="24"/>
          <w:szCs w:val="24"/>
        </w:rPr>
        <w:t>ы</w:t>
      </w:r>
      <w:r w:rsidR="00625993" w:rsidRPr="007E05E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184AA5" w:rsidRPr="007E05EB">
        <w:rPr>
          <w:rFonts w:ascii="Times New Roman" w:hAnsi="Times New Roman" w:cs="Times New Roman"/>
          <w:sz w:val="24"/>
          <w:szCs w:val="24"/>
        </w:rPr>
        <w:t xml:space="preserve"> </w:t>
      </w:r>
      <w:r w:rsidR="00625993" w:rsidRPr="007E05EB">
        <w:rPr>
          <w:rFonts w:ascii="Times New Roman" w:hAnsi="Times New Roman" w:cs="Times New Roman"/>
          <w:sz w:val="24"/>
          <w:szCs w:val="24"/>
        </w:rPr>
        <w:t>- Фонд)</w:t>
      </w:r>
    </w:p>
    <w:p w14:paraId="56FC32D2" w14:textId="77777777" w:rsidR="00AE6831" w:rsidRPr="00184AA5" w:rsidRDefault="00AE6831" w:rsidP="00AE6831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4367E14" w14:textId="77777777" w:rsidR="00AE6831" w:rsidRPr="00184AA5" w:rsidRDefault="00AE6831" w:rsidP="00AE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98F8C4C" w14:textId="446C2624" w:rsidR="00AE6831" w:rsidRPr="00184AA5" w:rsidRDefault="00AE6831" w:rsidP="00AE683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________________________________________________________________________________________________________________________</w:t>
      </w:r>
      <w:r w:rsidR="00C943C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__________________________________ </w:t>
      </w: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(далее </w:t>
      </w: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sym w:font="Symbol" w:char="F02D"/>
      </w: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943C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Индивидуальный аудитор/ </w:t>
      </w:r>
      <w:r w:rsidR="00FC5271"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>Аудиторская организация</w:t>
      </w: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14:paraId="730620F0" w14:textId="04000FEB" w:rsidR="00AE6831" w:rsidRPr="00184AA5" w:rsidRDefault="00C943C2" w:rsidP="00AE683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(Ф.И.О./наименование </w:t>
      </w:r>
      <w:r w:rsidR="00AE6831"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участника конкурса)</w:t>
      </w:r>
    </w:p>
    <w:p w14:paraId="4D2A9584" w14:textId="78BDBC02" w:rsidR="00AE6831" w:rsidRPr="00184AA5" w:rsidRDefault="00AE6831" w:rsidP="00AE6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в лице_____________________________________________________________</w:t>
      </w:r>
      <w:r w:rsidR="00C943C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должности руководител</w:t>
      </w:r>
      <w:proofErr w:type="gramStart"/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я(</w:t>
      </w:r>
      <w:proofErr w:type="gramEnd"/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уполномоченного лица) и его Ф.И.О.)</w:t>
      </w:r>
    </w:p>
    <w:p w14:paraId="75B6CC61" w14:textId="21E29C4E" w:rsidR="00AE6831" w:rsidRPr="00184AA5" w:rsidRDefault="00AE6831" w:rsidP="00AE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4AA5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</w:t>
      </w:r>
      <w:r w:rsidR="00C943C2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00CBA6DE" w14:textId="77777777" w:rsidR="00AE6831" w:rsidRPr="00184AA5" w:rsidRDefault="00AE6831" w:rsidP="00AE683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CD4F6B" w14:textId="6DCAAB27" w:rsidR="00AE6831" w:rsidRPr="00184AA5" w:rsidRDefault="00EE2AFD" w:rsidP="00FC5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подает настоящую заявку на </w:t>
      </w:r>
      <w:r w:rsidR="00FC5271" w:rsidRPr="00184AA5">
        <w:rPr>
          <w:rFonts w:ascii="Times New Roman" w:eastAsia="Times New Roman" w:hAnsi="Times New Roman" w:cs="Times New Roman"/>
          <w:sz w:val="24"/>
          <w:szCs w:val="24"/>
        </w:rPr>
        <w:t>участ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ие в</w:t>
      </w:r>
      <w:r w:rsidR="00FC5271" w:rsidRPr="00184AA5">
        <w:rPr>
          <w:rFonts w:ascii="Times New Roman" w:eastAsia="Times New Roman" w:hAnsi="Times New Roman" w:cs="Times New Roman"/>
          <w:sz w:val="24"/>
          <w:szCs w:val="24"/>
        </w:rPr>
        <w:t xml:space="preserve"> Конкурсе </w:t>
      </w:r>
      <w:r w:rsidR="00FC5271" w:rsidRPr="00184AA5">
        <w:rPr>
          <w:rFonts w:ascii="Times New Roman" w:eastAsia="Times New Roman" w:hAnsi="Times New Roman" w:cs="Times New Roman"/>
          <w:bCs/>
          <w:sz w:val="24"/>
          <w:szCs w:val="24"/>
        </w:rPr>
        <w:t>по отбору</w:t>
      </w:r>
      <w:r w:rsidR="007238E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индивидуального аудитора/</w:t>
      </w:r>
      <w:r w:rsidR="00FC5271" w:rsidRPr="00184A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5271" w:rsidRPr="00184AA5">
        <w:rPr>
          <w:rFonts w:ascii="Times New Roman" w:hAnsi="Times New Roman" w:cs="Times New Roman"/>
          <w:sz w:val="24"/>
          <w:szCs w:val="24"/>
        </w:rPr>
        <w:t xml:space="preserve">аудиторской организации для проведения ежегодного обязательного аудита бухгалтерской (финансовой) отчетности </w:t>
      </w:r>
      <w:proofErr w:type="spellStart"/>
      <w:r w:rsidR="007238E5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7238E5">
        <w:rPr>
          <w:rFonts w:ascii="Times New Roman" w:hAnsi="Times New Roman" w:cs="Times New Roman"/>
          <w:sz w:val="24"/>
          <w:szCs w:val="24"/>
        </w:rPr>
        <w:t xml:space="preserve"> компании </w:t>
      </w:r>
      <w:r w:rsidR="007238E5" w:rsidRPr="00184AA5">
        <w:rPr>
          <w:rFonts w:ascii="Times New Roman" w:hAnsi="Times New Roman" w:cs="Times New Roman"/>
          <w:sz w:val="24"/>
          <w:szCs w:val="24"/>
        </w:rPr>
        <w:t>Тульск</w:t>
      </w:r>
      <w:r w:rsidR="007238E5">
        <w:rPr>
          <w:rFonts w:ascii="Times New Roman" w:hAnsi="Times New Roman" w:cs="Times New Roman"/>
          <w:sz w:val="24"/>
          <w:szCs w:val="24"/>
        </w:rPr>
        <w:t>ий</w:t>
      </w:r>
      <w:r w:rsidR="007238E5" w:rsidRPr="00184AA5">
        <w:rPr>
          <w:rFonts w:ascii="Times New Roman" w:hAnsi="Times New Roman" w:cs="Times New Roman"/>
          <w:sz w:val="24"/>
          <w:szCs w:val="24"/>
        </w:rPr>
        <w:t xml:space="preserve"> областного </w:t>
      </w:r>
      <w:r w:rsidR="007238E5">
        <w:rPr>
          <w:rFonts w:ascii="Times New Roman" w:hAnsi="Times New Roman" w:cs="Times New Roman"/>
          <w:sz w:val="24"/>
          <w:szCs w:val="24"/>
        </w:rPr>
        <w:t>фонд поддержки малого предпринимательства</w:t>
      </w:r>
      <w:r w:rsidR="007238E5" w:rsidRPr="00184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831" w:rsidRPr="00184AA5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7238E5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AE6831" w:rsidRPr="00184AA5">
        <w:rPr>
          <w:rFonts w:ascii="Times New Roman" w:eastAsia="Times New Roman" w:hAnsi="Times New Roman" w:cs="Times New Roman"/>
          <w:sz w:val="24"/>
          <w:szCs w:val="24"/>
        </w:rPr>
        <w:t>)</w:t>
      </w:r>
      <w:r w:rsidR="007238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6831" w:rsidRPr="00184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6C7B44" w14:textId="77777777" w:rsidR="00AE6831" w:rsidRPr="00184AA5" w:rsidRDefault="00EE2AFD" w:rsidP="00AE683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C191F2" w14:textId="77777777" w:rsidR="00AE6831" w:rsidRPr="00184AA5" w:rsidRDefault="00AE6831" w:rsidP="00AE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Данную заявку подаем с пониманием того, что возможность участия в </w:t>
      </w:r>
      <w:r w:rsidR="00EE2AFD"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Конкурсе </w:t>
      </w: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зависит от нашего соответствия требованиям, предъявляемым к участникам. Это </w:t>
      </w: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соответствие может быть установлено только конкурсной комиссией путем проверки документов, представляемых нами.</w:t>
      </w:r>
    </w:p>
    <w:p w14:paraId="3B08AF84" w14:textId="77777777" w:rsidR="00AE6831" w:rsidRPr="00184AA5" w:rsidRDefault="00AE6831" w:rsidP="00AE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Данная заявка служит также разрешением любому уполномоченному представителю </w:t>
      </w:r>
      <w:r w:rsidR="00625993"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Фонда </w:t>
      </w: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>наводить справки или проводить</w:t>
      </w:r>
      <w:r w:rsidR="00625993"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исследования с целью изучения </w:t>
      </w: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>документов и сведений, предоставленных в связи с данной Заявкой.</w:t>
      </w:r>
    </w:p>
    <w:p w14:paraId="57423EC2" w14:textId="6C1F3B02" w:rsidR="00AE6831" w:rsidRPr="00184AA5" w:rsidRDefault="00AE6831" w:rsidP="00AE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</w:t>
      </w:r>
      <w:r w:rsidR="00625993"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>Фонда</w:t>
      </w: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не противоречащее требованию формирования равных для всех </w:t>
      </w:r>
      <w:r w:rsidR="007238E5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индивидуальных аудиторов или а</w:t>
      </w:r>
      <w:r w:rsidR="00625993"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>удиторских компаний</w:t>
      </w: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условий, запрашивать у нас, в уполномоченных органах, у юридических и физических лиц информацию, уточняющую представленные нами сведения.</w:t>
      </w:r>
      <w:proofErr w:type="gramEnd"/>
    </w:p>
    <w:p w14:paraId="236E7038" w14:textId="7AC92C8D" w:rsidR="00625993" w:rsidRPr="00184AA5" w:rsidRDefault="00AE6831" w:rsidP="0062599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случае признания победителем </w:t>
      </w:r>
      <w:r w:rsidR="007238E5">
        <w:rPr>
          <w:rFonts w:ascii="Times New Roman" w:eastAsia="Times New Roman" w:hAnsi="Times New Roman" w:cs="Times New Roman"/>
          <w:bCs/>
          <w:iCs/>
          <w:sz w:val="24"/>
          <w:szCs w:val="24"/>
        </w:rPr>
        <w:t>К</w:t>
      </w: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онкурса мы берем на себя обязательства подписать </w:t>
      </w:r>
      <w:r w:rsidR="00625993"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договор </w:t>
      </w:r>
      <w:r w:rsidR="00625993" w:rsidRPr="00184AA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25993" w:rsidRPr="00184AA5">
        <w:rPr>
          <w:rFonts w:ascii="Times New Roman" w:hAnsi="Times New Roman" w:cs="Times New Roman"/>
          <w:sz w:val="24"/>
          <w:szCs w:val="24"/>
        </w:rPr>
        <w:t xml:space="preserve">проведение проверок достоверности бухгалтерской (финансовой) отчетности </w:t>
      </w:r>
      <w:proofErr w:type="spellStart"/>
      <w:r w:rsidR="002A2D91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2A2D91">
        <w:rPr>
          <w:rFonts w:ascii="Times New Roman" w:hAnsi="Times New Roman" w:cs="Times New Roman"/>
          <w:sz w:val="24"/>
          <w:szCs w:val="24"/>
        </w:rPr>
        <w:t xml:space="preserve"> компании </w:t>
      </w:r>
      <w:r w:rsidR="002A2D91" w:rsidRPr="00184AA5">
        <w:rPr>
          <w:rFonts w:ascii="Times New Roman" w:hAnsi="Times New Roman" w:cs="Times New Roman"/>
          <w:sz w:val="24"/>
          <w:szCs w:val="24"/>
        </w:rPr>
        <w:t>Тульск</w:t>
      </w:r>
      <w:r w:rsidR="002A2D91">
        <w:rPr>
          <w:rFonts w:ascii="Times New Roman" w:hAnsi="Times New Roman" w:cs="Times New Roman"/>
          <w:sz w:val="24"/>
          <w:szCs w:val="24"/>
        </w:rPr>
        <w:t>ий</w:t>
      </w:r>
      <w:r w:rsidR="002A2D91" w:rsidRPr="00184AA5">
        <w:rPr>
          <w:rFonts w:ascii="Times New Roman" w:hAnsi="Times New Roman" w:cs="Times New Roman"/>
          <w:sz w:val="24"/>
          <w:szCs w:val="24"/>
        </w:rPr>
        <w:t xml:space="preserve"> областного </w:t>
      </w:r>
      <w:r w:rsidR="002A2D91">
        <w:rPr>
          <w:rFonts w:ascii="Times New Roman" w:hAnsi="Times New Roman" w:cs="Times New Roman"/>
          <w:sz w:val="24"/>
          <w:szCs w:val="24"/>
        </w:rPr>
        <w:t>фонд поддержки малого предпринимательства</w:t>
      </w:r>
      <w:r w:rsidR="00625993" w:rsidRPr="00184A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D3E2B8" w14:textId="77777777" w:rsidR="00AE6831" w:rsidRPr="00184AA5" w:rsidRDefault="00AE6831" w:rsidP="00AE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>К настоящей заявке прилагаются ниже перечисленные документы на ____ листах</w:t>
      </w:r>
    </w:p>
    <w:p w14:paraId="01AD8689" w14:textId="77777777" w:rsidR="00AE6831" w:rsidRPr="00184AA5" w:rsidRDefault="00AE6831" w:rsidP="00AE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7258"/>
        <w:gridCol w:w="1134"/>
      </w:tblGrid>
      <w:tr w:rsidR="00AE6831" w:rsidRPr="00184AA5" w14:paraId="3E790D47" w14:textId="77777777" w:rsidTr="002A2D91">
        <w:tc>
          <w:tcPr>
            <w:tcW w:w="957" w:type="dxa"/>
            <w:shd w:val="clear" w:color="000000" w:fill="auto"/>
            <w:vAlign w:val="center"/>
          </w:tcPr>
          <w:p w14:paraId="790EF980" w14:textId="77777777" w:rsidR="00AE6831" w:rsidRPr="00184AA5" w:rsidRDefault="00AE6831" w:rsidP="00AE6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4E86AB7F" w14:textId="77777777" w:rsidR="00AE6831" w:rsidRPr="00184AA5" w:rsidRDefault="00AE6831" w:rsidP="00AE6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84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84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258" w:type="dxa"/>
            <w:shd w:val="clear" w:color="000000" w:fill="auto"/>
            <w:vAlign w:val="center"/>
          </w:tcPr>
          <w:p w14:paraId="1F6E0B9E" w14:textId="77777777" w:rsidR="00AE6831" w:rsidRPr="00184AA5" w:rsidRDefault="00AE6831" w:rsidP="00AE6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shd w:val="clear" w:color="000000" w:fill="auto"/>
            <w:vAlign w:val="center"/>
          </w:tcPr>
          <w:p w14:paraId="5BC07620" w14:textId="77777777" w:rsidR="00AE6831" w:rsidRPr="00184AA5" w:rsidRDefault="00AE6831" w:rsidP="00AE6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Номера</w:t>
            </w:r>
          </w:p>
          <w:p w14:paraId="01809FA4" w14:textId="77777777" w:rsidR="00AE6831" w:rsidRPr="00184AA5" w:rsidRDefault="00AE6831" w:rsidP="00AE6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страниц</w:t>
            </w:r>
          </w:p>
        </w:tc>
      </w:tr>
      <w:tr w:rsidR="00AE6831" w:rsidRPr="00184AA5" w14:paraId="720A9C43" w14:textId="77777777" w:rsidTr="002A2D91">
        <w:tc>
          <w:tcPr>
            <w:tcW w:w="957" w:type="dxa"/>
            <w:vAlign w:val="center"/>
          </w:tcPr>
          <w:p w14:paraId="44FF2733" w14:textId="77777777" w:rsidR="00AE6831" w:rsidRPr="00184AA5" w:rsidRDefault="00AE6831" w:rsidP="00625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8" w:type="dxa"/>
          </w:tcPr>
          <w:p w14:paraId="0B8F9CA2" w14:textId="77777777" w:rsidR="00AE6831" w:rsidRPr="00184AA5" w:rsidRDefault="00AE6831" w:rsidP="00AE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78A2CF" w14:textId="77777777" w:rsidR="00AE6831" w:rsidRPr="00184AA5" w:rsidRDefault="00AE6831" w:rsidP="00AE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19B7F8" w14:textId="77777777" w:rsidR="00AE6831" w:rsidRPr="00184AA5" w:rsidRDefault="00AE683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21B361DD" w14:textId="77777777" w:rsidR="00625993" w:rsidRPr="00184AA5" w:rsidRDefault="00625993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79BE1AAC" w14:textId="77777777" w:rsidR="00625993" w:rsidRPr="00184AA5" w:rsidRDefault="00625993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0D122BF4" w14:textId="43F622CA" w:rsidR="00AE6831" w:rsidRPr="00184AA5" w:rsidRDefault="00AE6831" w:rsidP="002A2D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2A2D91">
        <w:rPr>
          <w:rFonts w:ascii="Times New Roman" w:eastAsia="Times New Roman" w:hAnsi="Times New Roman" w:cs="Times New Roman"/>
          <w:sz w:val="24"/>
          <w:szCs w:val="24"/>
        </w:rPr>
        <w:t xml:space="preserve">_____                         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 w:rsidR="002A2D91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14:paraId="0D8D8D86" w14:textId="50BA4CEC" w:rsidR="00AE6831" w:rsidRPr="002A2D91" w:rsidRDefault="00AE6831" w:rsidP="002A2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(Должность уполномоченного лица)                   </w:t>
      </w:r>
      <w:r w:rsidR="002A2D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(Подпись)              </w:t>
      </w:r>
      <w:r w:rsidR="002A2D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(Фамилия, имя, отчество полностью)           </w:t>
      </w:r>
    </w:p>
    <w:p w14:paraId="0A7AFE76" w14:textId="77777777" w:rsidR="00AE6831" w:rsidRDefault="00AE6831" w:rsidP="002A2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A18296" w14:textId="77777777" w:rsidR="002A2D91" w:rsidRPr="00184AA5" w:rsidRDefault="002A2D91" w:rsidP="002A2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80B1DC" w14:textId="77777777" w:rsidR="00AE6831" w:rsidRPr="00184AA5" w:rsidRDefault="00AE683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14:paraId="03341938" w14:textId="77777777" w:rsidR="00AE6831" w:rsidRPr="00184AA5" w:rsidRDefault="00AE6831" w:rsidP="002A2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Дата «___» ____________ 20___ г.  </w:t>
      </w:r>
    </w:p>
    <w:p w14:paraId="00B83A16" w14:textId="77777777" w:rsidR="00AE6831" w:rsidRPr="00184AA5" w:rsidRDefault="00AE6831" w:rsidP="002A2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990F13" w14:textId="77777777" w:rsidR="00AE6831" w:rsidRPr="00184AA5" w:rsidRDefault="00AE6831" w:rsidP="002A2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0F629DDE" w14:textId="6CE1C800" w:rsidR="002A2D91" w:rsidRPr="00184AA5" w:rsidRDefault="00AE6831" w:rsidP="002A2D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 w:type="page"/>
      </w:r>
      <w:bookmarkStart w:id="1" w:name="_Ref503354062"/>
      <w:r w:rsidR="002A2D91" w:rsidRPr="00184A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E05EB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554EFFD9" w14:textId="77777777" w:rsidR="002A2D91" w:rsidRPr="00AC3558" w:rsidRDefault="002A2D91" w:rsidP="002A2D91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524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  <w:r w:rsidRPr="00184AA5">
        <w:rPr>
          <w:rFonts w:ascii="Times New Roman" w:hAnsi="Times New Roman" w:cs="Times New Roman"/>
          <w:sz w:val="24"/>
          <w:szCs w:val="24"/>
        </w:rPr>
        <w:t>конкурса по отбору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аудитора или</w:t>
      </w:r>
      <w:r w:rsidRPr="00184AA5">
        <w:rPr>
          <w:rFonts w:ascii="Times New Roman" w:hAnsi="Times New Roman" w:cs="Times New Roman"/>
          <w:sz w:val="24"/>
          <w:szCs w:val="24"/>
        </w:rPr>
        <w:t xml:space="preserve"> аудиторской организации для проведения ежегодного обязательного аудита бухгалтерской (финансовой) отчетности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компании </w:t>
      </w:r>
      <w:r w:rsidRPr="00184AA5">
        <w:rPr>
          <w:rFonts w:ascii="Times New Roman" w:hAnsi="Times New Roman" w:cs="Times New Roman"/>
          <w:sz w:val="24"/>
          <w:szCs w:val="24"/>
        </w:rPr>
        <w:t>Тульск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84AA5">
        <w:rPr>
          <w:rFonts w:ascii="Times New Roman" w:hAnsi="Times New Roman" w:cs="Times New Roman"/>
          <w:sz w:val="24"/>
          <w:szCs w:val="24"/>
        </w:rPr>
        <w:t xml:space="preserve"> областно</w:t>
      </w:r>
      <w:r>
        <w:rPr>
          <w:rFonts w:ascii="Times New Roman" w:hAnsi="Times New Roman" w:cs="Times New Roman"/>
          <w:sz w:val="24"/>
          <w:szCs w:val="24"/>
        </w:rPr>
        <w:t xml:space="preserve">й  фонд поддержки малого предпринимательства                            за </w:t>
      </w:r>
      <w:r w:rsidRPr="007E05EB">
        <w:rPr>
          <w:rFonts w:ascii="Times New Roman" w:hAnsi="Times New Roman" w:cs="Times New Roman"/>
          <w:sz w:val="24"/>
          <w:szCs w:val="24"/>
        </w:rPr>
        <w:t>2018 и 2019 годы</w:t>
      </w:r>
    </w:p>
    <w:p w14:paraId="52BA1C7F" w14:textId="77777777" w:rsidR="002A2D91" w:rsidRPr="00184AA5" w:rsidRDefault="002A2D91" w:rsidP="002A2D91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8E406DB" w14:textId="77777777" w:rsidR="002A2D91" w:rsidRDefault="002A2D91" w:rsidP="002A2D9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i/>
          <w:iCs/>
          <w:sz w:val="24"/>
          <w:szCs w:val="24"/>
        </w:rPr>
        <w:t>На фирменном бланке организации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</w:p>
    <w:p w14:paraId="6EE7EDC7" w14:textId="77777777" w:rsidR="002A2D91" w:rsidRPr="00184AA5" w:rsidRDefault="002A2D91" w:rsidP="002A2D9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индивидуального предпринимателя</w:t>
      </w:r>
    </w:p>
    <w:p w14:paraId="5299CC8D" w14:textId="77777777" w:rsidR="002A2D91" w:rsidRPr="00184AA5" w:rsidRDefault="002A2D91" w:rsidP="002A2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Дата, исходящий номер</w:t>
      </w:r>
    </w:p>
    <w:p w14:paraId="71490E5E" w14:textId="77777777" w:rsidR="002A2D91" w:rsidRPr="00184AA5" w:rsidRDefault="002A2D91" w:rsidP="002A2D91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1AB9217D" w14:textId="77777777" w:rsidR="002A2D91" w:rsidRDefault="002A2D91" w:rsidP="002A2D91">
      <w:pPr>
        <w:spacing w:after="0" w:line="240" w:lineRule="auto"/>
        <w:ind w:left="1134" w:firstLine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</w:p>
    <w:p w14:paraId="4B467D45" w14:textId="77777777" w:rsidR="002A2D91" w:rsidRDefault="002A2D91" w:rsidP="002A2D91">
      <w:pPr>
        <w:spacing w:after="0" w:line="240" w:lineRule="auto"/>
        <w:ind w:left="1134" w:firstLine="467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компании </w:t>
      </w:r>
      <w:r w:rsidRPr="00184AA5">
        <w:rPr>
          <w:rFonts w:ascii="Times New Roman" w:hAnsi="Times New Roman" w:cs="Times New Roman"/>
          <w:sz w:val="24"/>
          <w:szCs w:val="24"/>
        </w:rPr>
        <w:t>Тульск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84AA5">
        <w:rPr>
          <w:rFonts w:ascii="Times New Roman" w:hAnsi="Times New Roman" w:cs="Times New Roman"/>
          <w:sz w:val="24"/>
          <w:szCs w:val="24"/>
        </w:rPr>
        <w:t xml:space="preserve"> областно</w:t>
      </w:r>
      <w:r>
        <w:rPr>
          <w:rFonts w:ascii="Times New Roman" w:hAnsi="Times New Roman" w:cs="Times New Roman"/>
          <w:sz w:val="24"/>
          <w:szCs w:val="24"/>
        </w:rPr>
        <w:t xml:space="preserve">й  фонд </w:t>
      </w:r>
    </w:p>
    <w:p w14:paraId="6A409721" w14:textId="77777777" w:rsidR="002A2D91" w:rsidRDefault="002A2D91" w:rsidP="002A2D91">
      <w:pPr>
        <w:spacing w:after="0" w:line="240" w:lineRule="auto"/>
        <w:ind w:left="1134" w:firstLine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предпринимательства</w:t>
      </w:r>
    </w:p>
    <w:p w14:paraId="4AF2CFBD" w14:textId="77777777" w:rsidR="002A2D91" w:rsidRPr="00184AA5" w:rsidRDefault="002A2D91" w:rsidP="002A2D91">
      <w:pPr>
        <w:spacing w:after="0" w:line="240" w:lineRule="auto"/>
        <w:ind w:left="1134" w:firstLine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05EB">
        <w:rPr>
          <w:rFonts w:ascii="Times New Roman" w:eastAsia="Times New Roman" w:hAnsi="Times New Roman" w:cs="Times New Roman"/>
          <w:sz w:val="24"/>
          <w:szCs w:val="24"/>
        </w:rPr>
        <w:t xml:space="preserve"> О.В. </w:t>
      </w:r>
      <w:proofErr w:type="spellStart"/>
      <w:r w:rsidRPr="007E05EB">
        <w:rPr>
          <w:rFonts w:ascii="Times New Roman" w:eastAsia="Times New Roman" w:hAnsi="Times New Roman" w:cs="Times New Roman"/>
          <w:sz w:val="24"/>
          <w:szCs w:val="24"/>
        </w:rPr>
        <w:t>Биркиной</w:t>
      </w:r>
      <w:proofErr w:type="spellEnd"/>
    </w:p>
    <w:p w14:paraId="60185E13" w14:textId="77777777" w:rsidR="002A2D91" w:rsidRPr="00184AA5" w:rsidRDefault="002A2D91" w:rsidP="002A2D91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1B96B3CA" w14:textId="3EA65DA0" w:rsidR="00AE6831" w:rsidRPr="00184AA5" w:rsidRDefault="00AE6831" w:rsidP="002A2D9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7C16EF" w14:textId="77777777" w:rsidR="00AE6831" w:rsidRPr="00184AA5" w:rsidRDefault="00AE6831" w:rsidP="00AE6831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88C4C3" w14:textId="77777777" w:rsidR="00625993" w:rsidRPr="00184AA5" w:rsidRDefault="00625993" w:rsidP="0062599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Конкурсное предложение </w:t>
      </w:r>
    </w:p>
    <w:p w14:paraId="57F14315" w14:textId="77777777" w:rsidR="00625993" w:rsidRPr="00184AA5" w:rsidRDefault="00625993" w:rsidP="0062599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5244"/>
        <w:gridCol w:w="3964"/>
      </w:tblGrid>
      <w:tr w:rsidR="00625993" w:rsidRPr="00184AA5" w14:paraId="3E56A30B" w14:textId="77777777" w:rsidTr="00682C5B">
        <w:tc>
          <w:tcPr>
            <w:tcW w:w="5244" w:type="dxa"/>
          </w:tcPr>
          <w:p w14:paraId="5DA75917" w14:textId="77777777" w:rsidR="00625993" w:rsidRPr="00184AA5" w:rsidRDefault="00625993" w:rsidP="006259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 услуги </w:t>
            </w:r>
          </w:p>
          <w:p w14:paraId="7811A6BC" w14:textId="77777777" w:rsidR="00625993" w:rsidRPr="00184AA5" w:rsidRDefault="00625993" w:rsidP="006259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4" w:type="dxa"/>
          </w:tcPr>
          <w:p w14:paraId="58368344" w14:textId="77777777" w:rsidR="00625993" w:rsidRPr="00184AA5" w:rsidRDefault="00625993" w:rsidP="006259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Стоимость </w:t>
            </w:r>
          </w:p>
        </w:tc>
      </w:tr>
      <w:tr w:rsidR="00625993" w:rsidRPr="00184AA5" w14:paraId="279A3F5F" w14:textId="77777777" w:rsidTr="00682C5B">
        <w:tc>
          <w:tcPr>
            <w:tcW w:w="5244" w:type="dxa"/>
          </w:tcPr>
          <w:p w14:paraId="1CB9A095" w14:textId="5B6AB0E8" w:rsidR="00625993" w:rsidRPr="00184AA5" w:rsidRDefault="00625993" w:rsidP="00C852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84A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ежегодного обязательного аудита бухгалтерской (финансовой) отчетности </w:t>
            </w:r>
            <w:proofErr w:type="spellStart"/>
            <w:r w:rsidR="002A2D91"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 w:rsidR="002A2D91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</w:t>
            </w:r>
            <w:r w:rsidR="002A2D91" w:rsidRPr="00184AA5">
              <w:rPr>
                <w:rFonts w:ascii="Times New Roman" w:hAnsi="Times New Roman" w:cs="Times New Roman"/>
                <w:sz w:val="24"/>
                <w:szCs w:val="24"/>
              </w:rPr>
              <w:t>Тульск</w:t>
            </w:r>
            <w:r w:rsidR="002A2D9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2A2D91" w:rsidRPr="00184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D91" w:rsidRPr="007E05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фонд поддержки малого предпринимательства </w:t>
            </w:r>
            <w:r w:rsidR="00184AA5" w:rsidRPr="007E05EB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C85296" w:rsidRPr="007E0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55A0" w:rsidRPr="007E05EB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 w:rsidR="00C85296" w:rsidRPr="007E05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4AA5" w:rsidRPr="007E05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455A0" w:rsidRPr="007E05E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84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964" w:type="dxa"/>
          </w:tcPr>
          <w:p w14:paraId="185247D4" w14:textId="77777777" w:rsidR="00625993" w:rsidRPr="00184AA5" w:rsidRDefault="00625993" w:rsidP="00625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37DF18E" w14:textId="77777777" w:rsidR="00625993" w:rsidRPr="00184AA5" w:rsidRDefault="00625993" w:rsidP="0062599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A8D0D0" w14:textId="77777777" w:rsidR="00625993" w:rsidRPr="00184AA5" w:rsidRDefault="00625993" w:rsidP="00AE6831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1"/>
    <w:p w14:paraId="6A596C96" w14:textId="77777777" w:rsidR="00682C5B" w:rsidRPr="00184AA5" w:rsidRDefault="00682C5B" w:rsidP="00682C5B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03A7A5B1" w14:textId="77777777" w:rsidR="00682C5B" w:rsidRPr="00184AA5" w:rsidRDefault="00682C5B" w:rsidP="00682C5B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                         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14:paraId="518C19B1" w14:textId="77777777" w:rsidR="00682C5B" w:rsidRPr="002A2D91" w:rsidRDefault="00682C5B" w:rsidP="00682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(Должность уполномоченного лица)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(Подпись)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(Фамилия, имя, отчество полностью)           </w:t>
      </w:r>
    </w:p>
    <w:p w14:paraId="06C28374" w14:textId="77777777" w:rsidR="00682C5B" w:rsidRDefault="00682C5B" w:rsidP="00682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39BF0C" w14:textId="77777777" w:rsidR="00682C5B" w:rsidRPr="00184AA5" w:rsidRDefault="00682C5B" w:rsidP="00682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631B42" w14:textId="77777777" w:rsidR="00682C5B" w:rsidRPr="00184AA5" w:rsidRDefault="00682C5B" w:rsidP="00682C5B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14:paraId="16197C09" w14:textId="77777777" w:rsidR="00682C5B" w:rsidRPr="00184AA5" w:rsidRDefault="00682C5B" w:rsidP="00682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Дата «___» ____________ 20___ г.  </w:t>
      </w:r>
    </w:p>
    <w:p w14:paraId="6AB81C90" w14:textId="77777777" w:rsidR="00682C5B" w:rsidRPr="00184AA5" w:rsidRDefault="00682C5B" w:rsidP="00682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2CC277" w14:textId="77777777" w:rsidR="00682C5B" w:rsidRPr="00184AA5" w:rsidRDefault="00682C5B" w:rsidP="00682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4732157D" w14:textId="40BBE9AC" w:rsidR="00625993" w:rsidRDefault="00682C5B" w:rsidP="00682C5B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2CC287C3" w14:textId="24B8509A" w:rsidR="007E05EB" w:rsidRPr="00184AA5" w:rsidRDefault="007E05EB" w:rsidP="007E05E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3DDEFCB6" w14:textId="77777777" w:rsidR="007E05EB" w:rsidRPr="00AC3558" w:rsidRDefault="007E05EB" w:rsidP="007E05EB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524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  <w:r w:rsidRPr="00184AA5">
        <w:rPr>
          <w:rFonts w:ascii="Times New Roman" w:hAnsi="Times New Roman" w:cs="Times New Roman"/>
          <w:sz w:val="24"/>
          <w:szCs w:val="24"/>
        </w:rPr>
        <w:t>конкурса по отбору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аудитора или</w:t>
      </w:r>
      <w:r w:rsidRPr="00184AA5">
        <w:rPr>
          <w:rFonts w:ascii="Times New Roman" w:hAnsi="Times New Roman" w:cs="Times New Roman"/>
          <w:sz w:val="24"/>
          <w:szCs w:val="24"/>
        </w:rPr>
        <w:t xml:space="preserve"> аудиторской организации для проведения ежегодного обязательного аудита бухгалтерской (финансовой) отчетности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компании </w:t>
      </w:r>
      <w:r w:rsidRPr="00184AA5">
        <w:rPr>
          <w:rFonts w:ascii="Times New Roman" w:hAnsi="Times New Roman" w:cs="Times New Roman"/>
          <w:sz w:val="24"/>
          <w:szCs w:val="24"/>
        </w:rPr>
        <w:t>Тульск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84AA5">
        <w:rPr>
          <w:rFonts w:ascii="Times New Roman" w:hAnsi="Times New Roman" w:cs="Times New Roman"/>
          <w:sz w:val="24"/>
          <w:szCs w:val="24"/>
        </w:rPr>
        <w:t xml:space="preserve"> областно</w:t>
      </w:r>
      <w:r>
        <w:rPr>
          <w:rFonts w:ascii="Times New Roman" w:hAnsi="Times New Roman" w:cs="Times New Roman"/>
          <w:sz w:val="24"/>
          <w:szCs w:val="24"/>
        </w:rPr>
        <w:t xml:space="preserve">й  фонд поддержки малого предпринимательства                            за </w:t>
      </w:r>
      <w:r w:rsidRPr="007E05EB">
        <w:rPr>
          <w:rFonts w:ascii="Times New Roman" w:hAnsi="Times New Roman" w:cs="Times New Roman"/>
          <w:sz w:val="24"/>
          <w:szCs w:val="24"/>
        </w:rPr>
        <w:t>2018 и 2019 годы</w:t>
      </w:r>
    </w:p>
    <w:p w14:paraId="2ADE495F" w14:textId="77777777" w:rsidR="0024699B" w:rsidRDefault="0024699B" w:rsidP="00AE6831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4A1F9C3" w14:textId="77777777" w:rsidR="0024699B" w:rsidRDefault="0024699B" w:rsidP="00BC3C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4F791E0" w14:textId="77777777" w:rsidR="0024699B" w:rsidRDefault="0024699B" w:rsidP="00AE6831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8A3DE5F" w14:textId="77777777" w:rsidR="0024699B" w:rsidRDefault="0024699B" w:rsidP="00AE6831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A48A979" w14:textId="51F605DF" w:rsidR="007E05EB" w:rsidRPr="0041036B" w:rsidRDefault="007E05EB" w:rsidP="00BC3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9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документов, прилагаемых к заявке на участие в Конкурсе</w:t>
      </w:r>
      <w:r w:rsidRPr="00577937">
        <w:rPr>
          <w:rFonts w:ascii="Times New Roman" w:hAnsi="Times New Roman" w:cs="Times New Roman"/>
          <w:b/>
          <w:sz w:val="24"/>
          <w:szCs w:val="24"/>
        </w:rPr>
        <w:t>.</w:t>
      </w:r>
    </w:p>
    <w:p w14:paraId="509A8656" w14:textId="77777777" w:rsidR="007E05EB" w:rsidRPr="0041036B" w:rsidRDefault="007E05EB" w:rsidP="007E0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062FD" w14:textId="447DD417" w:rsidR="007E05EB" w:rsidRPr="00CA73FF" w:rsidRDefault="007E05EB" w:rsidP="007E05EB">
      <w:pPr>
        <w:pStyle w:val="af1"/>
        <w:tabs>
          <w:tab w:val="left" w:pos="0"/>
        </w:tabs>
        <w:spacing w:after="0"/>
        <w:ind w:left="0"/>
        <w:jc w:val="both"/>
        <w:rPr>
          <w:color w:val="000000" w:themeColor="text1"/>
          <w:sz w:val="24"/>
          <w:szCs w:val="24"/>
        </w:rPr>
      </w:pPr>
      <w:r w:rsidRPr="00CA73FF">
        <w:rPr>
          <w:color w:val="000000" w:themeColor="text1"/>
          <w:sz w:val="24"/>
          <w:szCs w:val="24"/>
        </w:rPr>
        <w:t>1. копия свидетельства о государственной регистрации юридического лица</w:t>
      </w:r>
      <w:r>
        <w:rPr>
          <w:color w:val="000000" w:themeColor="text1"/>
          <w:sz w:val="24"/>
          <w:szCs w:val="24"/>
        </w:rPr>
        <w:t>/ свидетельства о регистрации физического лица в качестве индивидуального предпринимателя</w:t>
      </w:r>
      <w:r w:rsidRPr="00CA73FF">
        <w:rPr>
          <w:color w:val="000000" w:themeColor="text1"/>
          <w:sz w:val="24"/>
          <w:szCs w:val="24"/>
        </w:rPr>
        <w:t xml:space="preserve">; </w:t>
      </w:r>
    </w:p>
    <w:p w14:paraId="1C826445" w14:textId="77777777" w:rsidR="007E05EB" w:rsidRPr="00CA73FF" w:rsidRDefault="007E05EB" w:rsidP="007E05EB">
      <w:pPr>
        <w:pStyle w:val="af1"/>
        <w:tabs>
          <w:tab w:val="left" w:pos="0"/>
        </w:tabs>
        <w:spacing w:after="0"/>
        <w:ind w:left="0"/>
        <w:jc w:val="both"/>
        <w:rPr>
          <w:color w:val="000000" w:themeColor="text1"/>
          <w:sz w:val="24"/>
          <w:szCs w:val="24"/>
        </w:rPr>
      </w:pPr>
      <w:r w:rsidRPr="00CA73FF">
        <w:rPr>
          <w:color w:val="000000" w:themeColor="text1"/>
          <w:sz w:val="24"/>
          <w:szCs w:val="24"/>
        </w:rPr>
        <w:t>2. копи</w:t>
      </w:r>
      <w:r>
        <w:rPr>
          <w:color w:val="000000" w:themeColor="text1"/>
          <w:sz w:val="24"/>
          <w:szCs w:val="24"/>
        </w:rPr>
        <w:t>я</w:t>
      </w:r>
      <w:r w:rsidRPr="00CA73FF">
        <w:rPr>
          <w:color w:val="000000" w:themeColor="text1"/>
          <w:sz w:val="24"/>
          <w:szCs w:val="24"/>
        </w:rPr>
        <w:t xml:space="preserve"> свидетельства о постановк</w:t>
      </w:r>
      <w:r>
        <w:rPr>
          <w:color w:val="000000" w:themeColor="text1"/>
          <w:sz w:val="24"/>
          <w:szCs w:val="24"/>
        </w:rPr>
        <w:t>е</w:t>
      </w:r>
      <w:r w:rsidRPr="00CA73FF">
        <w:rPr>
          <w:color w:val="000000" w:themeColor="text1"/>
          <w:sz w:val="24"/>
          <w:szCs w:val="24"/>
        </w:rPr>
        <w:t xml:space="preserve"> на налоговый учет;</w:t>
      </w:r>
    </w:p>
    <w:p w14:paraId="514D752B" w14:textId="1B4B46FC" w:rsidR="007E05EB" w:rsidRPr="00CA73FF" w:rsidRDefault="007E05EB" w:rsidP="007E05EB">
      <w:pPr>
        <w:pStyle w:val="af1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color w:val="000000" w:themeColor="text1"/>
          <w:sz w:val="24"/>
          <w:szCs w:val="24"/>
        </w:rPr>
      </w:pPr>
      <w:r w:rsidRPr="00CA73FF">
        <w:rPr>
          <w:color w:val="000000" w:themeColor="text1"/>
          <w:sz w:val="24"/>
          <w:szCs w:val="24"/>
        </w:rPr>
        <w:t>3. копия Устава со всеми изменениями и дополнениями</w:t>
      </w:r>
      <w:r>
        <w:rPr>
          <w:color w:val="000000" w:themeColor="text1"/>
          <w:sz w:val="24"/>
          <w:szCs w:val="24"/>
        </w:rPr>
        <w:t xml:space="preserve"> (для юридического лица)</w:t>
      </w:r>
      <w:r w:rsidRPr="00CA73FF">
        <w:rPr>
          <w:color w:val="000000" w:themeColor="text1"/>
          <w:sz w:val="24"/>
          <w:szCs w:val="24"/>
        </w:rPr>
        <w:t xml:space="preserve">; </w:t>
      </w:r>
    </w:p>
    <w:p w14:paraId="2394E51D" w14:textId="5B2439C5" w:rsidR="007E05EB" w:rsidRPr="00CA73FF" w:rsidRDefault="007E05EB" w:rsidP="007E05EB">
      <w:pPr>
        <w:pStyle w:val="af1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color w:val="000000" w:themeColor="text1"/>
          <w:sz w:val="24"/>
          <w:szCs w:val="24"/>
        </w:rPr>
      </w:pPr>
      <w:r w:rsidRPr="00CA73FF">
        <w:rPr>
          <w:color w:val="000000" w:themeColor="text1"/>
          <w:sz w:val="24"/>
          <w:szCs w:val="24"/>
        </w:rPr>
        <w:t xml:space="preserve">4. выписка из </w:t>
      </w:r>
      <w:r>
        <w:rPr>
          <w:color w:val="000000" w:themeColor="text1"/>
          <w:sz w:val="24"/>
          <w:szCs w:val="24"/>
        </w:rPr>
        <w:t>ЕГРЮЛ/ЕГРИП</w:t>
      </w:r>
      <w:r w:rsidRPr="00CA73FF">
        <w:rPr>
          <w:color w:val="000000" w:themeColor="text1"/>
          <w:sz w:val="24"/>
          <w:szCs w:val="24"/>
        </w:rPr>
        <w:t xml:space="preserve">, </w:t>
      </w:r>
      <w:r w:rsidRPr="00CA73FF">
        <w:rPr>
          <w:sz w:val="24"/>
          <w:szCs w:val="24"/>
        </w:rPr>
        <w:t xml:space="preserve">сформированная </w:t>
      </w:r>
      <w:r w:rsidRPr="00CA73FF">
        <w:rPr>
          <w:rFonts w:eastAsiaTheme="minorHAnsi"/>
          <w:sz w:val="24"/>
          <w:szCs w:val="24"/>
          <w:lang w:eastAsia="en-US"/>
        </w:rPr>
        <w:t>не ранее 1 месяца до даты подачи предложения</w:t>
      </w:r>
      <w:r w:rsidRPr="00CA73FF">
        <w:rPr>
          <w:sz w:val="24"/>
          <w:szCs w:val="24"/>
        </w:rPr>
        <w:t xml:space="preserve"> (возможно с использованием сервиса «Предоставление сведений из ЕГРЮЛ/ЕГРИП», размещенного на официальном сайте ФНС России</w:t>
      </w:r>
      <w:r w:rsidRPr="00CA73FF">
        <w:rPr>
          <w:color w:val="000000" w:themeColor="text1"/>
          <w:sz w:val="24"/>
          <w:szCs w:val="24"/>
        </w:rPr>
        <w:t>);</w:t>
      </w:r>
    </w:p>
    <w:p w14:paraId="222651FE" w14:textId="5B46EDCA" w:rsidR="007E05EB" w:rsidRPr="00F05DFB" w:rsidRDefault="007E05EB" w:rsidP="007E05EB">
      <w:pPr>
        <w:pStyle w:val="af1"/>
        <w:tabs>
          <w:tab w:val="left" w:pos="0"/>
        </w:tabs>
        <w:spacing w:after="0"/>
        <w:ind w:left="0"/>
        <w:jc w:val="both"/>
        <w:rPr>
          <w:color w:val="000000" w:themeColor="text1"/>
          <w:sz w:val="24"/>
          <w:szCs w:val="24"/>
        </w:rPr>
      </w:pPr>
      <w:r w:rsidRPr="00CA73FF">
        <w:rPr>
          <w:color w:val="000000" w:themeColor="text1"/>
          <w:sz w:val="24"/>
          <w:szCs w:val="24"/>
        </w:rPr>
        <w:t xml:space="preserve">5.  </w:t>
      </w:r>
      <w:r w:rsidRPr="00F05DFB">
        <w:rPr>
          <w:color w:val="000000" w:themeColor="text1"/>
          <w:sz w:val="24"/>
          <w:szCs w:val="24"/>
        </w:rPr>
        <w:t>документы, подтверждающие полномочия лица на осуществление действий от имени Аудиторской организации</w:t>
      </w:r>
      <w:r w:rsidR="00CB2FF8">
        <w:rPr>
          <w:color w:val="000000" w:themeColor="text1"/>
          <w:sz w:val="24"/>
          <w:szCs w:val="24"/>
        </w:rPr>
        <w:t xml:space="preserve"> (для юридического лица)</w:t>
      </w:r>
      <w:r w:rsidRPr="00F05DFB">
        <w:rPr>
          <w:color w:val="000000" w:themeColor="text1"/>
          <w:sz w:val="24"/>
          <w:szCs w:val="24"/>
        </w:rPr>
        <w:t>;</w:t>
      </w:r>
    </w:p>
    <w:p w14:paraId="3324498D" w14:textId="23499948" w:rsidR="007E05EB" w:rsidRPr="00F05DFB" w:rsidRDefault="007E05EB" w:rsidP="007E05EB">
      <w:pPr>
        <w:pStyle w:val="af1"/>
        <w:tabs>
          <w:tab w:val="left" w:pos="0"/>
        </w:tabs>
        <w:spacing w:after="0"/>
        <w:ind w:left="0"/>
        <w:jc w:val="both"/>
        <w:rPr>
          <w:color w:val="000000" w:themeColor="text1"/>
          <w:sz w:val="24"/>
          <w:szCs w:val="24"/>
        </w:rPr>
      </w:pPr>
      <w:r w:rsidRPr="00F05DFB">
        <w:rPr>
          <w:color w:val="000000" w:themeColor="text1"/>
          <w:sz w:val="24"/>
          <w:szCs w:val="24"/>
        </w:rPr>
        <w:t>6. справка из налогового органа об отсутств</w:t>
      </w:r>
      <w:proofErr w:type="gramStart"/>
      <w:r w:rsidRPr="00F05DFB">
        <w:rPr>
          <w:color w:val="000000" w:themeColor="text1"/>
          <w:sz w:val="24"/>
          <w:szCs w:val="24"/>
        </w:rPr>
        <w:t xml:space="preserve">ии у </w:t>
      </w:r>
      <w:r>
        <w:rPr>
          <w:color w:val="000000" w:themeColor="text1"/>
          <w:sz w:val="24"/>
          <w:szCs w:val="24"/>
        </w:rPr>
        <w:t>И</w:t>
      </w:r>
      <w:proofErr w:type="gramEnd"/>
      <w:r>
        <w:rPr>
          <w:color w:val="000000" w:themeColor="text1"/>
          <w:sz w:val="24"/>
          <w:szCs w:val="24"/>
        </w:rPr>
        <w:t>ндивидуального аудитора/А</w:t>
      </w:r>
      <w:r w:rsidRPr="00F05DFB">
        <w:rPr>
          <w:color w:val="000000" w:themeColor="text1"/>
          <w:sz w:val="24"/>
          <w:szCs w:val="24"/>
        </w:rPr>
        <w:t>удиторской организации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14:paraId="12267C9E" w14:textId="77777777" w:rsidR="007E05EB" w:rsidRPr="00CB2FF8" w:rsidRDefault="007E05EB" w:rsidP="007E05EB">
      <w:pPr>
        <w:pStyle w:val="af1"/>
        <w:tabs>
          <w:tab w:val="left" w:pos="0"/>
        </w:tabs>
        <w:spacing w:after="0"/>
        <w:ind w:left="0"/>
        <w:jc w:val="both"/>
        <w:rPr>
          <w:color w:val="000000" w:themeColor="text1"/>
          <w:sz w:val="24"/>
          <w:szCs w:val="24"/>
        </w:rPr>
      </w:pPr>
      <w:r w:rsidRPr="00F05DFB">
        <w:rPr>
          <w:color w:val="000000" w:themeColor="text1"/>
          <w:sz w:val="24"/>
          <w:szCs w:val="24"/>
        </w:rPr>
        <w:t xml:space="preserve">7.  копии бухгалтерских отчетов за последний отчетный период  </w:t>
      </w:r>
      <w:r w:rsidRPr="00F05DFB">
        <w:rPr>
          <w:sz w:val="24"/>
          <w:szCs w:val="24"/>
        </w:rPr>
        <w:t xml:space="preserve">со штампом налогового органа или квитанцией, подтверждающей отправку отчетности по электронной почте (в </w:t>
      </w:r>
      <w:r w:rsidRPr="00CB2FF8">
        <w:rPr>
          <w:sz w:val="24"/>
          <w:szCs w:val="24"/>
        </w:rPr>
        <w:t xml:space="preserve">зависимости от системы </w:t>
      </w:r>
      <w:proofErr w:type="spellStart"/>
      <w:r w:rsidRPr="00CB2FF8">
        <w:rPr>
          <w:sz w:val="24"/>
          <w:szCs w:val="24"/>
        </w:rPr>
        <w:t>налогооблажения</w:t>
      </w:r>
      <w:proofErr w:type="spellEnd"/>
      <w:r w:rsidRPr="00CB2FF8">
        <w:rPr>
          <w:sz w:val="24"/>
          <w:szCs w:val="24"/>
        </w:rPr>
        <w:t>)</w:t>
      </w:r>
      <w:r w:rsidRPr="00CB2FF8">
        <w:rPr>
          <w:color w:val="000000" w:themeColor="text1"/>
          <w:sz w:val="24"/>
          <w:szCs w:val="24"/>
        </w:rPr>
        <w:t>;</w:t>
      </w:r>
    </w:p>
    <w:p w14:paraId="69877D6E" w14:textId="06337CE2" w:rsidR="007E05EB" w:rsidRPr="00CB2FF8" w:rsidRDefault="007E05EB" w:rsidP="007E0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2FF8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6E09AE">
        <w:rPr>
          <w:rFonts w:ascii="Times New Roman" w:hAnsi="Times New Roman" w:cs="Times New Roman"/>
          <w:sz w:val="24"/>
          <w:szCs w:val="24"/>
        </w:rPr>
        <w:t xml:space="preserve"> </w:t>
      </w:r>
      <w:r w:rsidRPr="00CB2FF8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членство </w:t>
      </w:r>
      <w:r w:rsidR="00CB2FF8" w:rsidRPr="00CB2FF8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аудитора/Аудиторской организации</w:t>
      </w:r>
      <w:r w:rsidRPr="00CB2FF8">
        <w:rPr>
          <w:rFonts w:ascii="Times New Roman" w:hAnsi="Times New Roman" w:cs="Times New Roman"/>
          <w:sz w:val="24"/>
          <w:szCs w:val="24"/>
        </w:rPr>
        <w:t xml:space="preserve"> </w:t>
      </w:r>
      <w:r w:rsidRPr="00CB2FF8">
        <w:rPr>
          <w:rFonts w:ascii="Times New Roman" w:eastAsiaTheme="minorHAnsi" w:hAnsi="Times New Roman" w:cs="Times New Roman"/>
          <w:sz w:val="24"/>
          <w:szCs w:val="24"/>
          <w:lang w:eastAsia="en-US"/>
        </w:rPr>
        <w:t>в одной из саморегулируемых организаций аудиторов;</w:t>
      </w:r>
    </w:p>
    <w:p w14:paraId="7A73D295" w14:textId="277D0A3E" w:rsidR="007E05EB" w:rsidRPr="00BC3CAD" w:rsidRDefault="00BC3CAD" w:rsidP="007E0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AD">
        <w:rPr>
          <w:rFonts w:ascii="Times New Roman" w:hAnsi="Times New Roman" w:cs="Times New Roman"/>
          <w:sz w:val="24"/>
          <w:szCs w:val="24"/>
        </w:rPr>
        <w:t>9</w:t>
      </w:r>
      <w:r w:rsidR="007E05EB" w:rsidRPr="00BC3CAD">
        <w:rPr>
          <w:rFonts w:ascii="Times New Roman" w:hAnsi="Times New Roman" w:cs="Times New Roman"/>
          <w:sz w:val="24"/>
          <w:szCs w:val="24"/>
        </w:rPr>
        <w:t>. копии документов, подтверждающих квалификацию</w:t>
      </w:r>
      <w:r w:rsidRPr="00BC3CAD">
        <w:rPr>
          <w:rFonts w:ascii="Times New Roman" w:hAnsi="Times New Roman" w:cs="Times New Roman"/>
          <w:sz w:val="24"/>
          <w:szCs w:val="24"/>
        </w:rPr>
        <w:t xml:space="preserve"> Индивидуального аудитора/</w:t>
      </w:r>
      <w:r w:rsidR="007E05EB" w:rsidRPr="00BC3CAD">
        <w:rPr>
          <w:rFonts w:ascii="Times New Roman" w:hAnsi="Times New Roman" w:cs="Times New Roman"/>
          <w:sz w:val="24"/>
          <w:szCs w:val="24"/>
        </w:rPr>
        <w:t xml:space="preserve"> аудиторов Аудиторской организации;</w:t>
      </w:r>
    </w:p>
    <w:p w14:paraId="0FB375FF" w14:textId="501F0B01" w:rsidR="00BC3CAD" w:rsidRPr="00BC3CAD" w:rsidRDefault="00BC3CAD" w:rsidP="007E0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10.   </w:t>
      </w:r>
      <w:r w:rsidRPr="00BC3CAD">
        <w:rPr>
          <w:rFonts w:ascii="Times New Roman" w:hAnsi="Times New Roman" w:cs="Times New Roman"/>
          <w:sz w:val="24"/>
          <w:szCs w:val="24"/>
        </w:rPr>
        <w:t>копии трудовых договоров, подтверждающие работу аудиторов в данной Аудиторской организации на момент проведения отбора;</w:t>
      </w:r>
    </w:p>
    <w:p w14:paraId="486298C9" w14:textId="77777777" w:rsidR="007E05EB" w:rsidRPr="00BC3CAD" w:rsidRDefault="007E05EB" w:rsidP="007E0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AD">
        <w:rPr>
          <w:rFonts w:ascii="Times New Roman" w:eastAsiaTheme="minorHAnsi" w:hAnsi="Times New Roman" w:cs="Times New Roman"/>
          <w:sz w:val="24"/>
          <w:szCs w:val="24"/>
          <w:lang w:eastAsia="en-US"/>
        </w:rPr>
        <w:t>11.</w:t>
      </w:r>
      <w:r w:rsidRPr="00BC3CAD">
        <w:rPr>
          <w:rFonts w:ascii="Times New Roman" w:hAnsi="Times New Roman" w:cs="Times New Roman"/>
          <w:sz w:val="24"/>
          <w:szCs w:val="24"/>
        </w:rPr>
        <w:t xml:space="preserve"> копия действующего полиса страхования профессиональной ответственности и копия документа, подтверждающего уплату страховой премии в соответствии с условиями договора страхования (при наличии страхования профессиональной ответственности);</w:t>
      </w:r>
    </w:p>
    <w:p w14:paraId="098C3E33" w14:textId="77777777" w:rsidR="007E05EB" w:rsidRPr="00F05DFB" w:rsidRDefault="007E05EB" w:rsidP="007E0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3CAD">
        <w:rPr>
          <w:rFonts w:ascii="Times New Roman" w:hAnsi="Times New Roman" w:cs="Times New Roman"/>
          <w:sz w:val="24"/>
          <w:szCs w:val="24"/>
        </w:rPr>
        <w:t xml:space="preserve">12. копии </w:t>
      </w:r>
      <w:r w:rsidRPr="00BC3C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документов, подтверждающих прохождение внешнего контроля качества работы, содержащие сведения о результатах такого контроля (при наличии).</w:t>
      </w:r>
    </w:p>
    <w:p w14:paraId="7B8CAB0C" w14:textId="77777777" w:rsidR="006E09AE" w:rsidRPr="002E56F0" w:rsidRDefault="006E09AE" w:rsidP="006E0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F0">
        <w:rPr>
          <w:rFonts w:ascii="Times New Roman" w:hAnsi="Times New Roman" w:cs="Times New Roman"/>
          <w:sz w:val="24"/>
          <w:szCs w:val="24"/>
        </w:rPr>
        <w:t>13. Справки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E56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AE185" w14:textId="77777777" w:rsidR="006E09AE" w:rsidRPr="002E56F0" w:rsidRDefault="006E09AE" w:rsidP="006E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F0">
        <w:rPr>
          <w:rFonts w:ascii="Times New Roman" w:hAnsi="Times New Roman" w:cs="Times New Roman"/>
          <w:sz w:val="24"/>
          <w:szCs w:val="24"/>
        </w:rPr>
        <w:t xml:space="preserve">      - о </w:t>
      </w:r>
      <w:proofErr w:type="spellStart"/>
      <w:r w:rsidRPr="002E56F0">
        <w:rPr>
          <w:rFonts w:ascii="Times New Roman" w:hAnsi="Times New Roman" w:cs="Times New Roman"/>
          <w:sz w:val="24"/>
          <w:szCs w:val="24"/>
        </w:rPr>
        <w:t>неприостановлении</w:t>
      </w:r>
      <w:proofErr w:type="spellEnd"/>
      <w:r w:rsidRPr="002E56F0">
        <w:rPr>
          <w:rFonts w:ascii="Times New Roman" w:hAnsi="Times New Roman" w:cs="Times New Roman"/>
          <w:sz w:val="24"/>
          <w:szCs w:val="24"/>
        </w:rPr>
        <w:t xml:space="preserve"> деятельности Аудиторской организации </w:t>
      </w:r>
      <w:r w:rsidRPr="002E56F0">
        <w:rPr>
          <w:rFonts w:ascii="Times New Roman" w:hAnsi="Times New Roman" w:cs="Times New Roman"/>
          <w:sz w:val="24"/>
          <w:szCs w:val="24"/>
        </w:rPr>
        <w:br/>
        <w:t>в порядке, установленном Кодексом Российской Федерации об административных правонарушениях, на дату подачи заявки на участие в Конкурсе;</w:t>
      </w:r>
    </w:p>
    <w:p w14:paraId="10FA9664" w14:textId="77777777" w:rsidR="006E09AE" w:rsidRPr="002E56F0" w:rsidRDefault="006E09AE" w:rsidP="006E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F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E56F0">
        <w:rPr>
          <w:rFonts w:ascii="Times New Roman" w:hAnsi="Times New Roman" w:cs="Times New Roman"/>
          <w:sz w:val="24"/>
          <w:szCs w:val="24"/>
        </w:rPr>
        <w:t xml:space="preserve">- об отсутствии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Аудиторской организации судимости за преступления в сфере экономики и (или) преступления, предусмотренные </w:t>
      </w:r>
      <w:hyperlink r:id="rId26" w:history="1">
        <w:r w:rsidRPr="002E56F0">
          <w:rPr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2E56F0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2E56F0">
          <w:rPr>
            <w:rFonts w:ascii="Times New Roman" w:hAnsi="Times New Roman" w:cs="Times New Roman"/>
            <w:sz w:val="24"/>
            <w:szCs w:val="24"/>
          </w:rPr>
          <w:t>290</w:t>
        </w:r>
      </w:hyperlink>
      <w:r w:rsidRPr="002E56F0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2E56F0">
          <w:rPr>
            <w:rFonts w:ascii="Times New Roman" w:hAnsi="Times New Roman" w:cs="Times New Roman"/>
            <w:sz w:val="24"/>
            <w:szCs w:val="24"/>
          </w:rPr>
          <w:t>291</w:t>
        </w:r>
      </w:hyperlink>
      <w:r w:rsidRPr="002E56F0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2E56F0">
          <w:rPr>
            <w:rFonts w:ascii="Times New Roman" w:hAnsi="Times New Roman" w:cs="Times New Roman"/>
            <w:sz w:val="24"/>
            <w:szCs w:val="24"/>
          </w:rPr>
          <w:t>291.1</w:t>
        </w:r>
      </w:hyperlink>
      <w:r w:rsidRPr="002E56F0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</w:t>
      </w:r>
      <w:r w:rsidRPr="002E56F0">
        <w:rPr>
          <w:rFonts w:ascii="Times New Roman" w:hAnsi="Times New Roman" w:cs="Times New Roman"/>
          <w:sz w:val="24"/>
          <w:szCs w:val="24"/>
        </w:rPr>
        <w:lastRenderedPageBreak/>
        <w:t>снята), а также неприменение в отношении указанных физических лиц наказания в виде лишения</w:t>
      </w:r>
      <w:proofErr w:type="gramEnd"/>
      <w:r w:rsidRPr="002E56F0">
        <w:rPr>
          <w:rFonts w:ascii="Times New Roman" w:hAnsi="Times New Roman" w:cs="Times New Roman"/>
          <w:sz w:val="24"/>
          <w:szCs w:val="24"/>
        </w:rPr>
        <w:t xml:space="preserve"> права занимать определенные должности или заниматься аудиторской деятельностью и административного наказания в виде дисквалификации;</w:t>
      </w:r>
    </w:p>
    <w:p w14:paraId="78684374" w14:textId="77777777" w:rsidR="006E09AE" w:rsidRPr="002E56F0" w:rsidRDefault="006E09AE" w:rsidP="006E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F0">
        <w:rPr>
          <w:rFonts w:ascii="Times New Roman" w:hAnsi="Times New Roman" w:cs="Times New Roman"/>
          <w:sz w:val="24"/>
          <w:szCs w:val="24"/>
        </w:rPr>
        <w:t>- об отсутств</w:t>
      </w:r>
      <w:proofErr w:type="gramStart"/>
      <w:r w:rsidRPr="002E56F0">
        <w:rPr>
          <w:rFonts w:ascii="Times New Roman" w:hAnsi="Times New Roman" w:cs="Times New Roman"/>
          <w:sz w:val="24"/>
          <w:szCs w:val="24"/>
        </w:rPr>
        <w:t>ии у Ау</w:t>
      </w:r>
      <w:proofErr w:type="gramEnd"/>
      <w:r w:rsidRPr="002E56F0">
        <w:rPr>
          <w:rFonts w:ascii="Times New Roman" w:hAnsi="Times New Roman" w:cs="Times New Roman"/>
          <w:sz w:val="24"/>
          <w:szCs w:val="24"/>
        </w:rPr>
        <w:t xml:space="preserve">диторской организации, которое в течение двух лет до момента подачи заявки на участие в Конкурсе не было привлечено к административной ответственности за совершение административного правонарушения, предусмотренного </w:t>
      </w:r>
      <w:hyperlink r:id="rId30" w:history="1">
        <w:r w:rsidRPr="002E56F0">
          <w:rPr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2E56F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</w:t>
      </w:r>
    </w:p>
    <w:p w14:paraId="52F0C422" w14:textId="77777777" w:rsidR="006E09AE" w:rsidRPr="002E56F0" w:rsidRDefault="006E09AE" w:rsidP="006E09AE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6F0">
        <w:rPr>
          <w:rFonts w:ascii="Times New Roman" w:hAnsi="Times New Roman" w:cs="Times New Roman"/>
          <w:sz w:val="24"/>
          <w:szCs w:val="24"/>
        </w:rPr>
        <w:t xml:space="preserve">- об отсутствии в предусмотренном Федеральным законом от 5 апреля </w:t>
      </w:r>
      <w:r w:rsidRPr="002E56F0">
        <w:rPr>
          <w:rFonts w:ascii="Times New Roman" w:hAnsi="Times New Roman" w:cs="Times New Roman"/>
          <w:sz w:val="24"/>
          <w:szCs w:val="24"/>
        </w:rPr>
        <w:br/>
        <w:t xml:space="preserve">2013 г.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</w:t>
      </w:r>
      <w:r w:rsidRPr="002E56F0">
        <w:rPr>
          <w:rFonts w:ascii="Times New Roman" w:hAnsi="Times New Roman" w:cs="Times New Roman"/>
          <w:sz w:val="24"/>
          <w:szCs w:val="24"/>
        </w:rPr>
        <w:br/>
        <w:t>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организации;</w:t>
      </w:r>
      <w:proofErr w:type="gramEnd"/>
    </w:p>
    <w:p w14:paraId="79A12417" w14:textId="77777777" w:rsidR="006E09AE" w:rsidRPr="002E56F0" w:rsidRDefault="006E09AE" w:rsidP="006E0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6F0">
        <w:rPr>
          <w:rFonts w:ascii="Times New Roman" w:hAnsi="Times New Roman" w:cs="Times New Roman"/>
          <w:sz w:val="24"/>
          <w:szCs w:val="24"/>
        </w:rPr>
        <w:t>- об отсутств</w:t>
      </w:r>
      <w:proofErr w:type="gramStart"/>
      <w:r w:rsidRPr="002E56F0">
        <w:rPr>
          <w:rFonts w:ascii="Times New Roman" w:hAnsi="Times New Roman" w:cs="Times New Roman"/>
          <w:sz w:val="24"/>
          <w:szCs w:val="24"/>
        </w:rPr>
        <w:t>ии у Ау</w:t>
      </w:r>
      <w:proofErr w:type="gramEnd"/>
      <w:r w:rsidRPr="002E56F0">
        <w:rPr>
          <w:rFonts w:ascii="Times New Roman" w:hAnsi="Times New Roman" w:cs="Times New Roman"/>
          <w:sz w:val="24"/>
          <w:szCs w:val="24"/>
        </w:rPr>
        <w:t>диторской организации ограничений для участия в закупках, установленных законодательством Российской Федерации.</w:t>
      </w:r>
    </w:p>
    <w:p w14:paraId="643AE292" w14:textId="77777777" w:rsidR="007E05EB" w:rsidRDefault="007E05EB" w:rsidP="007E05EB">
      <w:pPr>
        <w:spacing w:after="0" w:line="240" w:lineRule="auto"/>
        <w:jc w:val="both"/>
      </w:pPr>
    </w:p>
    <w:p w14:paraId="4212F625" w14:textId="77777777" w:rsidR="007E05EB" w:rsidRPr="00DD17F4" w:rsidRDefault="007E05EB" w:rsidP="007E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17F4">
        <w:rPr>
          <w:rFonts w:ascii="Times New Roman" w:hAnsi="Times New Roman" w:cs="Times New Roman"/>
          <w:sz w:val="24"/>
          <w:szCs w:val="24"/>
        </w:rPr>
        <w:t xml:space="preserve">Участник имеет право дополнительно приложить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 w:rsidRPr="00DD17F4">
        <w:rPr>
          <w:rFonts w:ascii="Times New Roman" w:hAnsi="Times New Roman" w:cs="Times New Roman"/>
          <w:sz w:val="24"/>
          <w:szCs w:val="24"/>
        </w:rPr>
        <w:t xml:space="preserve"> с любой значимой информацией о себе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79D3FD" w14:textId="77777777" w:rsidR="007E05EB" w:rsidRDefault="007E05EB" w:rsidP="007E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675FE" w14:textId="77777777" w:rsidR="007E05EB" w:rsidRPr="00184AA5" w:rsidRDefault="007E05EB" w:rsidP="007E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A9461A" w14:textId="77777777" w:rsidR="007E05EB" w:rsidRPr="00184AA5" w:rsidRDefault="007E05EB" w:rsidP="007E05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196AB7E" w14:textId="77777777" w:rsidR="0024699B" w:rsidRDefault="0024699B" w:rsidP="00AE6831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C3DD776" w14:textId="77777777" w:rsidR="0024699B" w:rsidRDefault="0024699B" w:rsidP="00AE6831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B7FD023" w14:textId="77777777" w:rsidR="0024699B" w:rsidRDefault="0024699B" w:rsidP="00AE6831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160BBBD" w14:textId="77777777" w:rsidR="0024699B" w:rsidRDefault="0024699B" w:rsidP="00AE6831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70F003A" w14:textId="77777777" w:rsidR="0024699B" w:rsidRDefault="0024699B" w:rsidP="00AE6831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5887E3F" w14:textId="77777777" w:rsidR="0024699B" w:rsidRDefault="0024699B" w:rsidP="00AE6831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060142C" w14:textId="77777777" w:rsidR="0024699B" w:rsidRDefault="0024699B" w:rsidP="00AE6831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B0807E2" w14:textId="7AA37F85" w:rsidR="0024699B" w:rsidRPr="00184AA5" w:rsidRDefault="0024699B" w:rsidP="002469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24699B" w:rsidRPr="0018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33E1C" w14:textId="77777777" w:rsidR="00780C48" w:rsidRDefault="00780C48" w:rsidP="0024699B">
      <w:pPr>
        <w:spacing w:after="0" w:line="240" w:lineRule="auto"/>
      </w:pPr>
      <w:r>
        <w:separator/>
      </w:r>
    </w:p>
  </w:endnote>
  <w:endnote w:type="continuationSeparator" w:id="0">
    <w:p w14:paraId="03FFAAE7" w14:textId="77777777" w:rsidR="00780C48" w:rsidRDefault="00780C48" w:rsidP="0024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93BB2" w14:textId="77777777" w:rsidR="00780C48" w:rsidRDefault="00780C48" w:rsidP="0024699B">
      <w:pPr>
        <w:spacing w:after="0" w:line="240" w:lineRule="auto"/>
      </w:pPr>
      <w:r>
        <w:separator/>
      </w:r>
    </w:p>
  </w:footnote>
  <w:footnote w:type="continuationSeparator" w:id="0">
    <w:p w14:paraId="58DFC82E" w14:textId="77777777" w:rsidR="00780C48" w:rsidRDefault="00780C48" w:rsidP="00246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0B4F"/>
    <w:multiLevelType w:val="hybridMultilevel"/>
    <w:tmpl w:val="1652A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1018F7"/>
    <w:multiLevelType w:val="hybridMultilevel"/>
    <w:tmpl w:val="602AC3AC"/>
    <w:lvl w:ilvl="0" w:tplc="B2C6C26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C2F0D"/>
    <w:multiLevelType w:val="hybridMultilevel"/>
    <w:tmpl w:val="4820867C"/>
    <w:lvl w:ilvl="0" w:tplc="D3C4BF4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4072A2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39605D"/>
    <w:multiLevelType w:val="hybridMultilevel"/>
    <w:tmpl w:val="57525B7C"/>
    <w:lvl w:ilvl="0" w:tplc="9EAA76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1727C7"/>
    <w:multiLevelType w:val="hybridMultilevel"/>
    <w:tmpl w:val="AE823E0C"/>
    <w:lvl w:ilvl="0" w:tplc="E59C313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845895"/>
    <w:multiLevelType w:val="hybridMultilevel"/>
    <w:tmpl w:val="57525B7C"/>
    <w:lvl w:ilvl="0" w:tplc="9EAA76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21E2989"/>
    <w:multiLevelType w:val="hybridMultilevel"/>
    <w:tmpl w:val="DEB42486"/>
    <w:lvl w:ilvl="0" w:tplc="97FC409A">
      <w:start w:val="1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C3188B"/>
    <w:multiLevelType w:val="multilevel"/>
    <w:tmpl w:val="AAD64132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9E"/>
    <w:rsid w:val="00001CF7"/>
    <w:rsid w:val="00031D11"/>
    <w:rsid w:val="000B1BE5"/>
    <w:rsid w:val="000B66CD"/>
    <w:rsid w:val="000C0D94"/>
    <w:rsid w:val="000E41D7"/>
    <w:rsid w:val="00142353"/>
    <w:rsid w:val="00142E82"/>
    <w:rsid w:val="001539AC"/>
    <w:rsid w:val="001624D1"/>
    <w:rsid w:val="00184AA5"/>
    <w:rsid w:val="001B2DD6"/>
    <w:rsid w:val="0024699B"/>
    <w:rsid w:val="00267319"/>
    <w:rsid w:val="002A2D91"/>
    <w:rsid w:val="002D0BCD"/>
    <w:rsid w:val="0031258E"/>
    <w:rsid w:val="00323ED6"/>
    <w:rsid w:val="00357AC4"/>
    <w:rsid w:val="003876E0"/>
    <w:rsid w:val="003A119E"/>
    <w:rsid w:val="003A60D5"/>
    <w:rsid w:val="003E7A04"/>
    <w:rsid w:val="00401788"/>
    <w:rsid w:val="00407CA9"/>
    <w:rsid w:val="004119EC"/>
    <w:rsid w:val="00413572"/>
    <w:rsid w:val="00424D86"/>
    <w:rsid w:val="004C6970"/>
    <w:rsid w:val="00531A8D"/>
    <w:rsid w:val="0054114F"/>
    <w:rsid w:val="00586D99"/>
    <w:rsid w:val="005C3401"/>
    <w:rsid w:val="005D28F7"/>
    <w:rsid w:val="005E37A6"/>
    <w:rsid w:val="00612EA5"/>
    <w:rsid w:val="006251D0"/>
    <w:rsid w:val="00625993"/>
    <w:rsid w:val="0064096E"/>
    <w:rsid w:val="00643FF7"/>
    <w:rsid w:val="006455A0"/>
    <w:rsid w:val="00647C73"/>
    <w:rsid w:val="006566E9"/>
    <w:rsid w:val="00682C5B"/>
    <w:rsid w:val="006E09AE"/>
    <w:rsid w:val="00722903"/>
    <w:rsid w:val="007238E5"/>
    <w:rsid w:val="00742495"/>
    <w:rsid w:val="0076669D"/>
    <w:rsid w:val="00780C48"/>
    <w:rsid w:val="007E05EB"/>
    <w:rsid w:val="007F33E5"/>
    <w:rsid w:val="00835B82"/>
    <w:rsid w:val="00847318"/>
    <w:rsid w:val="008561DA"/>
    <w:rsid w:val="00856B78"/>
    <w:rsid w:val="00863A9B"/>
    <w:rsid w:val="008704CF"/>
    <w:rsid w:val="008D1EDA"/>
    <w:rsid w:val="0095637A"/>
    <w:rsid w:val="00991CB0"/>
    <w:rsid w:val="009B3FC6"/>
    <w:rsid w:val="009B63F1"/>
    <w:rsid w:val="009C5DA4"/>
    <w:rsid w:val="009D680D"/>
    <w:rsid w:val="009F6116"/>
    <w:rsid w:val="00A34B64"/>
    <w:rsid w:val="00A66B8F"/>
    <w:rsid w:val="00AC3558"/>
    <w:rsid w:val="00AC474D"/>
    <w:rsid w:val="00AD5BEC"/>
    <w:rsid w:val="00AE6831"/>
    <w:rsid w:val="00B06D93"/>
    <w:rsid w:val="00B26288"/>
    <w:rsid w:val="00B95AE4"/>
    <w:rsid w:val="00BC3CAD"/>
    <w:rsid w:val="00BD243D"/>
    <w:rsid w:val="00BD4B69"/>
    <w:rsid w:val="00C46A0E"/>
    <w:rsid w:val="00C57745"/>
    <w:rsid w:val="00C76267"/>
    <w:rsid w:val="00C85296"/>
    <w:rsid w:val="00C943C2"/>
    <w:rsid w:val="00CB2FF8"/>
    <w:rsid w:val="00CE762E"/>
    <w:rsid w:val="00D0355D"/>
    <w:rsid w:val="00D0667A"/>
    <w:rsid w:val="00D273B0"/>
    <w:rsid w:val="00D422F2"/>
    <w:rsid w:val="00D6046A"/>
    <w:rsid w:val="00D951CC"/>
    <w:rsid w:val="00DB0CD7"/>
    <w:rsid w:val="00DD42CD"/>
    <w:rsid w:val="00DF5BB5"/>
    <w:rsid w:val="00E06633"/>
    <w:rsid w:val="00E10DAC"/>
    <w:rsid w:val="00E84C52"/>
    <w:rsid w:val="00ED558E"/>
    <w:rsid w:val="00EE2AFD"/>
    <w:rsid w:val="00F12D48"/>
    <w:rsid w:val="00F41149"/>
    <w:rsid w:val="00F63424"/>
    <w:rsid w:val="00FA0587"/>
    <w:rsid w:val="00FB2FC2"/>
    <w:rsid w:val="00FC5271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D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B66CD"/>
    <w:pPr>
      <w:ind w:left="720"/>
      <w:contextualSpacing/>
    </w:pPr>
  </w:style>
  <w:style w:type="table" w:styleId="a5">
    <w:name w:val="Table Grid"/>
    <w:basedOn w:val="a1"/>
    <w:uiPriority w:val="59"/>
    <w:rsid w:val="00625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5A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119E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119E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119EC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19E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119EC"/>
    <w:rPr>
      <w:rFonts w:eastAsiaTheme="minorEastAsia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46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4699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46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4699B"/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99"/>
    <w:rsid w:val="001539AC"/>
    <w:rPr>
      <w:rFonts w:eastAsiaTheme="minorEastAsia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7E05E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7E05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F63424"/>
    <w:rPr>
      <w:i/>
      <w:iCs/>
    </w:rPr>
  </w:style>
  <w:style w:type="character" w:styleId="af4">
    <w:name w:val="Strong"/>
    <w:basedOn w:val="a0"/>
    <w:uiPriority w:val="22"/>
    <w:qFormat/>
    <w:rsid w:val="00F63424"/>
    <w:rPr>
      <w:b/>
      <w:bCs/>
    </w:rPr>
  </w:style>
  <w:style w:type="paragraph" w:styleId="af5">
    <w:name w:val="Normal (Web)"/>
    <w:basedOn w:val="a"/>
    <w:uiPriority w:val="99"/>
    <w:unhideWhenUsed/>
    <w:rsid w:val="00F63424"/>
    <w:pPr>
      <w:spacing w:after="1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F63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B66CD"/>
    <w:pPr>
      <w:ind w:left="720"/>
      <w:contextualSpacing/>
    </w:pPr>
  </w:style>
  <w:style w:type="table" w:styleId="a5">
    <w:name w:val="Table Grid"/>
    <w:basedOn w:val="a1"/>
    <w:uiPriority w:val="59"/>
    <w:rsid w:val="00625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5A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119E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119E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119EC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19E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119EC"/>
    <w:rPr>
      <w:rFonts w:eastAsiaTheme="minorEastAsia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46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4699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46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4699B"/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99"/>
    <w:rsid w:val="001539AC"/>
    <w:rPr>
      <w:rFonts w:eastAsiaTheme="minorEastAsia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7E05E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7E05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F63424"/>
    <w:rPr>
      <w:i/>
      <w:iCs/>
    </w:rPr>
  </w:style>
  <w:style w:type="character" w:styleId="af4">
    <w:name w:val="Strong"/>
    <w:basedOn w:val="a0"/>
    <w:uiPriority w:val="22"/>
    <w:qFormat/>
    <w:rsid w:val="00F63424"/>
    <w:rPr>
      <w:b/>
      <w:bCs/>
    </w:rPr>
  </w:style>
  <w:style w:type="paragraph" w:styleId="af5">
    <w:name w:val="Normal (Web)"/>
    <w:basedOn w:val="a"/>
    <w:uiPriority w:val="99"/>
    <w:unhideWhenUsed/>
    <w:rsid w:val="00F63424"/>
    <w:pPr>
      <w:spacing w:after="1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F63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B7B7BE2BDBB58CFCDE14585B9537728FB36DEB3424A9A12C9D7517E6FC378B1255E73428F25D26Ex911O" TargetMode="External"/><Relationship Id="rId18" Type="http://schemas.openxmlformats.org/officeDocument/2006/relationships/hyperlink" Target="consultantplus://offline/ref=1AA7AA29235B781862B66CF02E0106F3E23C9415B4E8990EAF26E77DF4773494213E0A213CCAl5L1M" TargetMode="External"/><Relationship Id="rId26" Type="http://schemas.openxmlformats.org/officeDocument/2006/relationships/hyperlink" Target="consultantplus://offline/ref=1AA7AA29235B781862B66CF02E0106F3E23C9415B4E8990EAF26E77DF4773494213E0A223CCE5DC2l1L6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7531E804C573664D518DBBD7AFA9EE124B63DBA3FB197B0675E15CFB6792DCE27DDD04B3F8r8SF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7B7BE2BDBB58CFCDE14585B9537728FB36DEB3424A9A12C9D7517E6FC378B1255E73428F25D761x911O" TargetMode="External"/><Relationship Id="rId17" Type="http://schemas.openxmlformats.org/officeDocument/2006/relationships/hyperlink" Target="consultantplus://offline/ref=1AA7AA29235B781862B66CF02E0106F3E23C9415B4E8990EAF26E77DF4773494213E0A223CCE5DC2l1L6M" TargetMode="External"/><Relationship Id="rId25" Type="http://schemas.openxmlformats.org/officeDocument/2006/relationships/hyperlink" Target="http://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CE373CEF37604C9E0B6BC61FF443E51BB42362F952D56370B9AFC6F4C5FC276635E2C5C675JAI6I" TargetMode="External"/><Relationship Id="rId20" Type="http://schemas.openxmlformats.org/officeDocument/2006/relationships/hyperlink" Target="consultantplus://offline/ref=1AA7AA29235B781862B66CF02E0106F3E23C9415B4E8990EAF26E77DF4773494213E0A213CC7l5L3M" TargetMode="External"/><Relationship Id="rId29" Type="http://schemas.openxmlformats.org/officeDocument/2006/relationships/hyperlink" Target="consultantplus://offline/ref=1AA7AA29235B781862B66CF02E0106F3E23C9415B4E8990EAF26E77DF4773494213E0A213CC7l5L3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7B7BE2BDBB58CFCDE14585B9537728FB36DEB3424A9A12C9D7517E6FC378B1255E73428F25D76Fx911O" TargetMode="External"/><Relationship Id="rId24" Type="http://schemas.openxmlformats.org/officeDocument/2006/relationships/hyperlink" Target="http://bankrot.fedresurs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CE373CEF37604C9E0B6BC61FF443E51BB42362F952D56370B9AFC6F4C5FC276635E2C5C677JAI1I" TargetMode="External"/><Relationship Id="rId23" Type="http://schemas.openxmlformats.org/officeDocument/2006/relationships/hyperlink" Target="http://www.fedresurs.ru" TargetMode="External"/><Relationship Id="rId28" Type="http://schemas.openxmlformats.org/officeDocument/2006/relationships/hyperlink" Target="consultantplus://offline/ref=1AA7AA29235B781862B66CF02E0106F3E23C9415B4E8990EAF26E77DF4773494213E0A213CC8l5L7M" TargetMode="External"/><Relationship Id="rId10" Type="http://schemas.openxmlformats.org/officeDocument/2006/relationships/hyperlink" Target="consultantplus://offline/ref=5B7B7BE2BDBB58CFCDE14585B9537728FB36DEB3424A9A12C9D7517E6FC378B1255E73428F25D76Bx911O" TargetMode="External"/><Relationship Id="rId19" Type="http://schemas.openxmlformats.org/officeDocument/2006/relationships/hyperlink" Target="consultantplus://offline/ref=1AA7AA29235B781862B66CF02E0106F3E23C9415B4E8990EAF26E77DF4773494213E0A213CC8l5L7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7B7BE2BDBB58CFCDE14585B9537728FB36DEB3424A9A12C9D7517E6FC378B1255E73428F25D76Ax91BO" TargetMode="External"/><Relationship Id="rId14" Type="http://schemas.openxmlformats.org/officeDocument/2006/relationships/hyperlink" Target="consultantplus://offline/ref=5B7B7BE2BDBB58CFCDE14585B9537728FB36DEB3424A9A12C9D7517E6FC378B1255E73428F25D56Ax91AO" TargetMode="External"/><Relationship Id="rId22" Type="http://schemas.openxmlformats.org/officeDocument/2006/relationships/hyperlink" Target="http://www.arbitr.ru" TargetMode="External"/><Relationship Id="rId27" Type="http://schemas.openxmlformats.org/officeDocument/2006/relationships/hyperlink" Target="consultantplus://offline/ref=1AA7AA29235B781862B66CF02E0106F3E23C9415B4E8990EAF26E77DF4773494213E0A213CCAl5L1M" TargetMode="External"/><Relationship Id="rId30" Type="http://schemas.openxmlformats.org/officeDocument/2006/relationships/hyperlink" Target="consultantplus://offline/ref=307531E804C573664D518DBBD7AFA9EE124B63DBA3FB197B0675E15CFB6792DCE27DDD04B3F8r8S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33F1-D20F-45DB-8AE0-72096228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4136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Биркина</dc:creator>
  <cp:keywords/>
  <dc:description/>
  <cp:lastModifiedBy>Широмыгина Татьяна Михайловна</cp:lastModifiedBy>
  <cp:revision>23</cp:revision>
  <cp:lastPrinted>2018-06-19T07:59:00Z</cp:lastPrinted>
  <dcterms:created xsi:type="dcterms:W3CDTF">2018-06-19T14:37:00Z</dcterms:created>
  <dcterms:modified xsi:type="dcterms:W3CDTF">2018-09-11T08:23:00Z</dcterms:modified>
</cp:coreProperties>
</file>